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E6" w:rsidRPr="004945E6" w:rsidRDefault="00A93FD7" w:rsidP="00494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C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</w:t>
      </w:r>
      <w:r w:rsidR="004945E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</w:t>
      </w:r>
      <w:r w:rsidR="004945E6" w:rsidRPr="004945E6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4945E6" w:rsidRPr="004945E6" w:rsidRDefault="004945E6" w:rsidP="004945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>Нововоскресеновского сельского</w:t>
      </w:r>
    </w:p>
    <w:p w:rsidR="004945E6" w:rsidRPr="004945E6" w:rsidRDefault="004945E6" w:rsidP="004945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945E6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4945E6" w:rsidRPr="004945E6" w:rsidRDefault="004945E6" w:rsidP="004945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r w:rsidRPr="004945E6">
        <w:rPr>
          <w:rFonts w:ascii="Times New Roman" w:hAnsi="Times New Roman" w:cs="Times New Roman"/>
          <w:sz w:val="28"/>
          <w:szCs w:val="28"/>
        </w:rPr>
        <w:t>от   29.11.2021г  № 205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945E6" w:rsidRPr="004945E6" w:rsidRDefault="004945E6" w:rsidP="004945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5E6">
        <w:rPr>
          <w:rFonts w:ascii="Times New Roman" w:hAnsi="Times New Roman" w:cs="Times New Roman"/>
          <w:b/>
          <w:sz w:val="28"/>
          <w:szCs w:val="28"/>
        </w:rPr>
        <w:t>ПОРЯДОК И УСЛОВИЯ</w:t>
      </w:r>
    </w:p>
    <w:p w:rsidR="004945E6" w:rsidRPr="004945E6" w:rsidRDefault="004945E6" w:rsidP="004945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5E6">
        <w:rPr>
          <w:rFonts w:ascii="Times New Roman" w:hAnsi="Times New Roman" w:cs="Times New Roman"/>
          <w:b/>
          <w:sz w:val="28"/>
          <w:szCs w:val="28"/>
        </w:rPr>
        <w:t>ПРЕДОСТАВЛЕНИЯ В АРЕНДУ МУНИЦИПАЛЬНОГО ИМУЩЕСТВА,</w:t>
      </w:r>
    </w:p>
    <w:p w:rsidR="004945E6" w:rsidRPr="004945E6" w:rsidRDefault="004945E6" w:rsidP="004945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5E6">
        <w:rPr>
          <w:rFonts w:ascii="Times New Roman" w:hAnsi="Times New Roman" w:cs="Times New Roman"/>
          <w:b/>
          <w:sz w:val="28"/>
          <w:szCs w:val="28"/>
        </w:rPr>
        <w:t>НАХОДЯЩЕГОСЯ В СОБСТВЕННОСТИ МУНИЦИПАЛЬНОГО ОБРАЗОВАНИЯ ШИМАНОВСКИЙ РАЙОН, СВОБОДНОГО ОТ ПРАВ ТРЕТЬИХ ЛИЦ</w:t>
      </w:r>
    </w:p>
    <w:p w:rsidR="004945E6" w:rsidRPr="004945E6" w:rsidRDefault="004945E6" w:rsidP="004945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5E6">
        <w:rPr>
          <w:rFonts w:ascii="Times New Roman" w:hAnsi="Times New Roman" w:cs="Times New Roman"/>
          <w:b/>
          <w:sz w:val="28"/>
          <w:szCs w:val="28"/>
        </w:rPr>
        <w:t xml:space="preserve">(ЗА ИСКЛЮЧЕНИЕМ  ПРАВА ХОЗЯЙСТВЕННОГО ВЕДЕНИЯ ПРАВА </w:t>
      </w:r>
      <w:proofErr w:type="gramStart"/>
      <w:r w:rsidRPr="004945E6">
        <w:rPr>
          <w:rFonts w:ascii="Times New Roman" w:hAnsi="Times New Roman" w:cs="Times New Roman"/>
          <w:b/>
          <w:sz w:val="28"/>
          <w:szCs w:val="28"/>
        </w:rPr>
        <w:t>ОПЕРА-ТИВНОГО</w:t>
      </w:r>
      <w:proofErr w:type="gramEnd"/>
      <w:r w:rsidRPr="004945E6">
        <w:rPr>
          <w:rFonts w:ascii="Times New Roman" w:hAnsi="Times New Roman" w:cs="Times New Roman"/>
          <w:b/>
          <w:sz w:val="28"/>
          <w:szCs w:val="28"/>
        </w:rPr>
        <w:t xml:space="preserve"> УПРАВЛЕНИЯ, А ТАКЖЕ МУЩЕСТВЕННЫХ ПРАВ СУБЪЕКТОВ МАЛОГО И СРЕДНЕГО ПРЕДПРИНИМАТЕЛЬСТВА)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945E6">
        <w:rPr>
          <w:rFonts w:ascii="Times New Roman" w:hAnsi="Times New Roman" w:cs="Times New Roman"/>
          <w:sz w:val="28"/>
          <w:szCs w:val="28"/>
        </w:rPr>
        <w:t>Настоящий Порядок и условия разработаны в соответствии с Федеральным законом от 24 июля 2007 г. N 209-ФЗ "О развитии малого и среднего предпринимательства в Российской Федерации" (далее - ФЗ от 24 июля 2007 г. N 209-ФЗ), положением ""Об управлении и распоряжении муниципальной собственностью муниципального образования Нововоскресеновского сельсовета Шимановского района ", утвержденным решением Нововоскресеновского сельского Совета народных депутатов от 29 мая 2009 г</w:t>
      </w:r>
      <w:proofErr w:type="gramEnd"/>
      <w:r w:rsidRPr="004945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45E6">
        <w:rPr>
          <w:rFonts w:ascii="Times New Roman" w:hAnsi="Times New Roman" w:cs="Times New Roman"/>
          <w:sz w:val="28"/>
          <w:szCs w:val="28"/>
        </w:rPr>
        <w:t>N 77 , Нововоскресеновский сельский Совет народных депутатов, и регулируют процедуру предоставления в аренду имущества, включенного в перечень имущества, находящегося в собственности Нововоскресеновского муниципального образования,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</w:t>
      </w:r>
      <w:proofErr w:type="gramEnd"/>
      <w:r w:rsidRPr="004945E6">
        <w:rPr>
          <w:rFonts w:ascii="Times New Roman" w:hAnsi="Times New Roman" w:cs="Times New Roman"/>
          <w:sz w:val="28"/>
          <w:szCs w:val="28"/>
        </w:rPr>
        <w:t xml:space="preserve"> доход») (далее - Перечень).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>2. Арендаторами имущества, включенного в перечень, могут быть: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945E6">
        <w:rPr>
          <w:rFonts w:ascii="Times New Roman" w:hAnsi="Times New Roman" w:cs="Times New Roman"/>
          <w:sz w:val="28"/>
          <w:szCs w:val="28"/>
        </w:rPr>
        <w:t>1)  субъекты малого и среднего предпринимательства, отвечающие условиям, установленным статьей 4 Федерального закона от 24 июля 2007 г.   № 209-ФЗ;</w:t>
      </w:r>
      <w:proofErr w:type="gramEnd"/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 xml:space="preserve">2.)  организации, образующие инфраструктуру поддержки субъектов малого и среднего предпринимательства, указанные в статье 18 Федерального закона от 24 июля 2007 г. N 209-ФЗ. 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lastRenderedPageBreak/>
        <w:t>3.) Физические лица, не являющиеся индивидуальными предпринимателями и применяющие специальный налоговый режим «Налог на профессиональный доход».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>Лица, указанные в подпунктах 1-3 настоящего пункта в дальнейшем именуются Субъекты.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>Факт отнесения лица, претендующего на предоставление в аренду имущества, включенного в перечень, к Субъектам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 xml:space="preserve">3. Предоставление в аренду имущества, включенного в перечень, в том числе организация и проведение торгов, а также заключение, изменение, расторжение договоров аренды, </w:t>
      </w:r>
      <w:proofErr w:type="gramStart"/>
      <w:r w:rsidRPr="004945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45E6">
        <w:rPr>
          <w:rFonts w:ascii="Times New Roman" w:hAnsi="Times New Roman" w:cs="Times New Roman"/>
          <w:sz w:val="28"/>
          <w:szCs w:val="28"/>
        </w:rPr>
        <w:t xml:space="preserve"> использованием имущества и поступлением платежей по арендной плате, осуществляет администрация  Нововоскресеновского  сельсовета.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>Перечень субъектов малого и среднего предпринимательства, в отношении которых осуществляется поддержка, устанавливается в соответствии с положениями Федерального закона от 24 июля 2007 г. N 209-ФЗ "О развитии малого и среднего предпринимательства в Российской Федерации".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945E6">
        <w:rPr>
          <w:rFonts w:ascii="Times New Roman" w:hAnsi="Times New Roman" w:cs="Times New Roman"/>
          <w:sz w:val="28"/>
          <w:szCs w:val="28"/>
        </w:rPr>
        <w:t>В течение года с даты включения имущества в перечень администрация Нововоскресеновского сельсовета объявляет аукцион (конкурс) на право заключения договора аренды имущества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от 26 июля 2006 г. N 135-ФЗ "О защите</w:t>
      </w:r>
      <w:proofErr w:type="gramEnd"/>
      <w:r w:rsidRPr="004945E6">
        <w:rPr>
          <w:rFonts w:ascii="Times New Roman" w:hAnsi="Times New Roman" w:cs="Times New Roman"/>
          <w:sz w:val="28"/>
          <w:szCs w:val="28"/>
        </w:rPr>
        <w:t xml:space="preserve"> конкуренции".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>5. Для заключения договора аренды имущества, включенного в перечень, Субъект представляет в администрацию сельсовета: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945E6">
        <w:rPr>
          <w:rFonts w:ascii="Times New Roman" w:hAnsi="Times New Roman" w:cs="Times New Roman"/>
          <w:sz w:val="28"/>
          <w:szCs w:val="28"/>
        </w:rPr>
        <w:t xml:space="preserve">1) письменное заявление о предоставлении в аренду имущества, включенного в перечень (далее - заявление), содержащее сведения о муниципальном имуществе - объекте аренды, с указанием цели использования объекта аренды и срока аренды, наименования или фамилии, имени, отчества (при наличии) Субъекта, его юридического адреса (адреса места жительства) и почтового </w:t>
      </w:r>
      <w:r w:rsidRPr="004945E6">
        <w:rPr>
          <w:rFonts w:ascii="Times New Roman" w:hAnsi="Times New Roman" w:cs="Times New Roman"/>
          <w:sz w:val="28"/>
          <w:szCs w:val="28"/>
        </w:rPr>
        <w:lastRenderedPageBreak/>
        <w:t>адреса, по которому должен быть направлен ответ, с личной подписью Субъекта или его представителя;</w:t>
      </w:r>
      <w:proofErr w:type="gramEnd"/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>2) копию учредительных документов Субъекта с внесенными в них изменениями, если вносились изменения (для юридических лиц), или копию документа, удостоверяющего личность Субъекта (для физических лиц);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>3) копии документа, удостоверяющего личность представителя, и документа, подтверждающего полномочия представителя, в том числе на подписание, представление заявления, заключение договора аренды (в случае обращения с заявлением и совершения соответствующих действий представителем Субъекта);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>4) сведения о Субъекте, подписанные Субъектом или его представителем (юридический и почтовый адреса, банковские реквизиты, фамилия, имя, отчество (при наличии) и контактные телефоны руководителя и главного бухгалтера).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>Копии документов представляются заверенными в установленном законодательством порядке либо вместе с их оригиналами. Оригиналы документов после сверки с ними копий возвращаются заявителю.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>6. Субъе</w:t>
      </w:r>
      <w:proofErr w:type="gramStart"/>
      <w:r w:rsidRPr="004945E6">
        <w:rPr>
          <w:rFonts w:ascii="Times New Roman" w:hAnsi="Times New Roman" w:cs="Times New Roman"/>
          <w:sz w:val="28"/>
          <w:szCs w:val="28"/>
        </w:rPr>
        <w:t>кт впр</w:t>
      </w:r>
      <w:proofErr w:type="gramEnd"/>
      <w:r w:rsidRPr="004945E6">
        <w:rPr>
          <w:rFonts w:ascii="Times New Roman" w:hAnsi="Times New Roman" w:cs="Times New Roman"/>
          <w:sz w:val="28"/>
          <w:szCs w:val="28"/>
        </w:rPr>
        <w:t>аве вместе с заявлением представить по собственной инициативе: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юридических лиц или Единого государственного реестра индивидуальных предпринимателей, выданную не ранее чем за 6 месяцев до ее представления.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>2.) справку о постановке на учет физического лица в качестве налогоплательщика налога на профессиональный доход.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945E6">
        <w:rPr>
          <w:rFonts w:ascii="Times New Roman" w:hAnsi="Times New Roman" w:cs="Times New Roman"/>
          <w:sz w:val="28"/>
          <w:szCs w:val="28"/>
        </w:rPr>
        <w:t>В случае непредставления Субъектами документов, указанных в настоящем пункте, данные документы запрашиваются администрацией сельсовета в налоговом органе, в распоряжении которого находятся соответствующие сведения,  путем направления запроса в форме электронного документа с использованием единой системы межведомственного электронного взаимодействия, а в случае отсутствия доступа к единой системе межведомственного электронного взаимодействия – на бумажном носителе с соблюдением норм законодательства Российской Федерации о защите персональных</w:t>
      </w:r>
      <w:proofErr w:type="gramEnd"/>
      <w:r w:rsidRPr="004945E6">
        <w:rPr>
          <w:rFonts w:ascii="Times New Roman" w:hAnsi="Times New Roman" w:cs="Times New Roman"/>
          <w:sz w:val="28"/>
          <w:szCs w:val="28"/>
        </w:rPr>
        <w:t xml:space="preserve"> данных. 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lastRenderedPageBreak/>
        <w:t xml:space="preserve">7. Администрация </w:t>
      </w:r>
      <w:proofErr w:type="spellStart"/>
      <w:r w:rsidRPr="004945E6">
        <w:rPr>
          <w:rFonts w:ascii="Times New Roman" w:hAnsi="Times New Roman" w:cs="Times New Roman"/>
          <w:sz w:val="28"/>
          <w:szCs w:val="28"/>
        </w:rPr>
        <w:t>сельсоветав</w:t>
      </w:r>
      <w:proofErr w:type="spellEnd"/>
      <w:r w:rsidRPr="004945E6">
        <w:rPr>
          <w:rFonts w:ascii="Times New Roman" w:hAnsi="Times New Roman" w:cs="Times New Roman"/>
          <w:sz w:val="28"/>
          <w:szCs w:val="28"/>
        </w:rPr>
        <w:t xml:space="preserve"> течение 30 дней со дня получения заявления осуществляет проверку представленных документов и принимает  одно из следующих решений: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>1) о проведении торгов на право заключения договора аренды имущества, включенного в перечень;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>2) о передаче в аренду имущества, включенного в перечень, без проведения торгов;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>3) об отказе в оказании имущественной поддержки.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>8. Основаниями для отказа в оказании имущественной поддержки являются: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>1) представление не всех документов, которые должны быть представлены в соответствии с частью 5 настоящего Порядка, или представление недостоверных сведений и документов;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>2) несоответствие лица, претендующего на получение в аренду имущества, включенного в Перечень, категории лиц, указанных в части 2 настоящего Порядка;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>3) наличие обременения испрашиваемого в аренду объекта правами третьих лиц - Субъектов;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>4) отсутствие испрашиваемого в аренду объекта в перечне;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>5) наличие принятого в отношении заявителя - субъекта малого и среднего предпринимательства решения об оказании аналогичной поддержки, сроки оказания которой не истекли;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 xml:space="preserve">6) не истечение 3 лет с момента признания субъекта малого и среднего предпринимательства </w:t>
      </w:r>
      <w:proofErr w:type="gramStart"/>
      <w:r w:rsidRPr="004945E6">
        <w:rPr>
          <w:rFonts w:ascii="Times New Roman" w:hAnsi="Times New Roman" w:cs="Times New Roman"/>
          <w:sz w:val="28"/>
          <w:szCs w:val="28"/>
        </w:rPr>
        <w:t>допустившим</w:t>
      </w:r>
      <w:proofErr w:type="gramEnd"/>
      <w:r w:rsidRPr="004945E6">
        <w:rPr>
          <w:rFonts w:ascii="Times New Roman" w:hAnsi="Times New Roman" w:cs="Times New Roman"/>
          <w:sz w:val="28"/>
          <w:szCs w:val="28"/>
        </w:rPr>
        <w:t xml:space="preserve"> нарушение порядка оказания поддержки, в том числе не обеспечившим целевого использования средств поддержки.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>9. Решение об отказе в оказании имущественной поддержки оформляется письменным уведомлением с указанием основания соответствующего отказа и направляется Комитетом в срок, установленный положениями Федерального закона от 24 июля 2007 г. N 209-ФЗ "О развитии малого и среднего предпринимательства в Российской Федерации".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>10. Решения, предусмотренные пунктами 1 и 2 части 7 настоящего Порядка, принимаются в форме распоряжения главы района при условии отсутствия оснований для отказа в оказании имущественной поддержки.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lastRenderedPageBreak/>
        <w:t>11. В случаях, предусмотренных федеральным законодательством, решения о передаче в аренду имущества, включенного в перечень, без проведения торгов принимаются с предварительного согласия антимонопольного органа.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4945E6">
        <w:rPr>
          <w:rFonts w:ascii="Times New Roman" w:hAnsi="Times New Roman" w:cs="Times New Roman"/>
          <w:sz w:val="28"/>
          <w:szCs w:val="28"/>
        </w:rPr>
        <w:t>Торги на право заключения договора аренды имущества, включенного в перечень, в форме конкурса или аукциона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г. N 67.</w:t>
      </w:r>
      <w:proofErr w:type="gramEnd"/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>13. Договоры аренды имущества, включенного в перечень, заключаются Отделом с Субъектами на основании решений, предусмотренных пунктами 1 и 2 части 7 настоящего Порядка, в соответствии с Гражданским кодексом Российской Федерации, иными федеральными законами, и их срок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>14. Имущество, включенное в перечень, должно использоваться по целевому назначению.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>В случае установления факта использования предоставленного в аренду муниципального имущества не по целевому назначению, комитет вправе инициировать обращение в судебные органы с требованием о прекращении прав владения и (или) пользования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 на муниципальное имущество.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>15. За пользование имуществом, включенным в перечень, Субъекты вносят арендную плату в порядке и сроки, установленные договором аренды.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>Размер арендной платы определяется по результатам оценки рыночной стоимости имущества, проведенной в соответствии с Федеральным законом от 29 июля 1998 г. № 135-ФЗ «Об оценочной деятельности в Российской Федерации».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 xml:space="preserve">16. Размер льготной ставки арендной платы по договорам в отношении имущества, включенного в перечень, применительно к величине годовой </w:t>
      </w:r>
      <w:r w:rsidRPr="004945E6">
        <w:rPr>
          <w:rFonts w:ascii="Times New Roman" w:hAnsi="Times New Roman" w:cs="Times New Roman"/>
          <w:sz w:val="28"/>
          <w:szCs w:val="28"/>
        </w:rPr>
        <w:lastRenderedPageBreak/>
        <w:t>арендной платы, в том числе установленной по результатам проведения торгов (далее – льготная ставка), определяется в следующем порядке: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 xml:space="preserve"> в первый год аренды – 20% размера арендной платы;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>во второй год аренды – 40% размера арендной платы;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>в третий год аренды – 60 % размера арендной платы;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>в четвертый год аренды – 80% размера арендной платы;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>в пятый год аренды и далее – 100% размера арендной платы.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 xml:space="preserve">При заключении договора аренды на новый срок </w:t>
      </w:r>
      <w:proofErr w:type="gramStart"/>
      <w:r w:rsidRPr="004945E6">
        <w:rPr>
          <w:rFonts w:ascii="Times New Roman" w:hAnsi="Times New Roman" w:cs="Times New Roman"/>
          <w:sz w:val="28"/>
          <w:szCs w:val="28"/>
        </w:rPr>
        <w:t>льготная ставка, предусмотренная данным пунктом не предоставляется</w:t>
      </w:r>
      <w:proofErr w:type="gramEnd"/>
      <w:r w:rsidRPr="004945E6">
        <w:rPr>
          <w:rFonts w:ascii="Times New Roman" w:hAnsi="Times New Roman" w:cs="Times New Roman"/>
          <w:sz w:val="28"/>
          <w:szCs w:val="28"/>
        </w:rPr>
        <w:t>.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945E6">
        <w:rPr>
          <w:rFonts w:ascii="Times New Roman" w:hAnsi="Times New Roman" w:cs="Times New Roman"/>
          <w:sz w:val="28"/>
          <w:szCs w:val="28"/>
        </w:rPr>
        <w:t>161 Размер льготной ставки для Субъектов, занимающихся социально значимыми видами деятельности, в том числе в сфере здравоохранения, образования, социального обслуживания, социальной поддержки и защиты граждан, туризма, физической культуры и спорта, а также занимающихся производством, переработкой и (или) сбытом сельскохозяйственной продукции, переработкой меда, сбором и заготовкой пищевых лесных ресурсов и иными установленными государственными программами (подпрограммами) Амурской области, приоритетными видами деятельности (далее</w:t>
      </w:r>
      <w:proofErr w:type="gramEnd"/>
      <w:r w:rsidRPr="004945E6">
        <w:rPr>
          <w:rFonts w:ascii="Times New Roman" w:hAnsi="Times New Roman" w:cs="Times New Roman"/>
          <w:sz w:val="28"/>
          <w:szCs w:val="28"/>
        </w:rPr>
        <w:t xml:space="preserve"> - сфера деятельности), определяется в следующем порядке: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>в первый год аренды - 5 процентов размера арендной платы;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>во второй год и далее, в том числе при заключении договора на новый срок, - 20 процентов размера арендной платы.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>Деятельность Субъектов (за исключением указанных в подпункте 3 пункта 2 настоящего Порядка) в соответствующей сфере деятельности определяется по коду основного или дополнительного вида экономической деятельности, информация о котором содержится в Едином государственном реестре юридических лиц или в Едином государственном реестре индивидуальных предпринимателей на дату составления договора аренды.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 xml:space="preserve">Льготная ставка по арендной плате, предусмотренная абзацами вторым и третьим настоящего пункта, применяется к размеру арендной платы, указанному в договоре аренды, в том </w:t>
      </w:r>
      <w:proofErr w:type="gramStart"/>
      <w:r w:rsidRPr="004945E6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4945E6">
        <w:rPr>
          <w:rFonts w:ascii="Times New Roman" w:hAnsi="Times New Roman" w:cs="Times New Roman"/>
          <w:sz w:val="28"/>
          <w:szCs w:val="28"/>
        </w:rPr>
        <w:t xml:space="preserve"> заключенном по итогам торгов.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>16</w:t>
      </w:r>
      <w:r w:rsidRPr="004945E6">
        <w:rPr>
          <w:rFonts w:ascii="Times New Roman" w:hAnsi="Times New Roman" w:cs="Times New Roman"/>
          <w:sz w:val="28"/>
          <w:szCs w:val="28"/>
        </w:rPr>
        <w:tab/>
        <w:t>2 Основаниями для отказа в предоставлении льготной ставки являются: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4945E6">
        <w:rPr>
          <w:rFonts w:ascii="Times New Roman" w:hAnsi="Times New Roman" w:cs="Times New Roman"/>
          <w:sz w:val="28"/>
          <w:szCs w:val="28"/>
        </w:rPr>
        <w:tab/>
        <w:t>использование имущества не по целевому назначению;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>2)</w:t>
      </w:r>
      <w:r w:rsidRPr="004945E6">
        <w:rPr>
          <w:rFonts w:ascii="Times New Roman" w:hAnsi="Times New Roman" w:cs="Times New Roman"/>
          <w:sz w:val="28"/>
          <w:szCs w:val="28"/>
        </w:rPr>
        <w:tab/>
        <w:t>ухудшение состояния имущества по вине арендатора;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>3)</w:t>
      </w:r>
      <w:r w:rsidRPr="004945E6">
        <w:rPr>
          <w:rFonts w:ascii="Times New Roman" w:hAnsi="Times New Roman" w:cs="Times New Roman"/>
          <w:sz w:val="28"/>
          <w:szCs w:val="28"/>
        </w:rPr>
        <w:tab/>
        <w:t>возникновение задолженности по арендной плате более двух периодов подряд;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>4)</w:t>
      </w:r>
      <w:r w:rsidRPr="004945E6">
        <w:rPr>
          <w:rFonts w:ascii="Times New Roman" w:hAnsi="Times New Roman" w:cs="Times New Roman"/>
          <w:sz w:val="28"/>
          <w:szCs w:val="28"/>
        </w:rPr>
        <w:tab/>
        <w:t>неисполнение условий договора аренды имущества.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 xml:space="preserve">   163Субъекты, занимающиеся социально значимыми видами деятельности, указанными в абзаце первом пункта 161 настоящего Порядка, имеют право на арендные каникулы — период времени, в течение которого арендная плата не взимается, путем установления понижающего коэффициента, равного нулю, на срок до 6 месяцев в течение срока действия договора аренды.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>Для реализации права на арендные каникулы Субъекты представляют в администрацию сельсовета: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>1)</w:t>
      </w:r>
      <w:r w:rsidRPr="004945E6">
        <w:rPr>
          <w:rFonts w:ascii="Times New Roman" w:hAnsi="Times New Roman" w:cs="Times New Roman"/>
          <w:sz w:val="28"/>
          <w:szCs w:val="28"/>
        </w:rPr>
        <w:tab/>
        <w:t>заявление о предоставлении арендных каникул, оформленное в свободной письменной форме;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>2)</w:t>
      </w:r>
      <w:r w:rsidRPr="004945E6">
        <w:rPr>
          <w:rFonts w:ascii="Times New Roman" w:hAnsi="Times New Roman" w:cs="Times New Roman"/>
          <w:sz w:val="28"/>
          <w:szCs w:val="28"/>
        </w:rPr>
        <w:tab/>
        <w:t>выписку из Единого государственного реестра юридических лиц или Единого государственного реестра индивидуальных предпринимателей, выданную не ранее чем за 30 календарных дней до даты подачи заявления о предоставлении арендных каникул (для подтверждения сферы деятельности Субъекта, указанной в абзаце первом пункта 161 настоящего Порядка).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 xml:space="preserve">          164</w:t>
      </w:r>
      <w:proofErr w:type="gramStart"/>
      <w:r w:rsidRPr="004945E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945E6">
        <w:rPr>
          <w:rFonts w:ascii="Times New Roman" w:hAnsi="Times New Roman" w:cs="Times New Roman"/>
          <w:sz w:val="28"/>
          <w:szCs w:val="28"/>
        </w:rPr>
        <w:t>ри заключении договора аренды на новый срок с Субъектами, занимающимися сферами деятельности, указанными в абзаце первом пункта 161 настоящего Порядка, размер льготой ставки, указанный в абзаце втором пункта 161 настоящего Порядка, и арендные каникулы не предоставляются.</w:t>
      </w:r>
    </w:p>
    <w:p w:rsidR="004945E6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>17. В случае отказа арендатора от договора аренды, досрочного расторжения договора аренды  и заключения со дня расторжения договора аренды в течени</w:t>
      </w:r>
      <w:proofErr w:type="gramStart"/>
      <w:r w:rsidRPr="004945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945E6">
        <w:rPr>
          <w:rFonts w:ascii="Times New Roman" w:hAnsi="Times New Roman" w:cs="Times New Roman"/>
          <w:sz w:val="28"/>
          <w:szCs w:val="28"/>
        </w:rPr>
        <w:t xml:space="preserve"> одного календарного года нового договора аренды в отношении того же имущества, включенного в перечень, размер льготной ставки определяется исходя из совокупного срока аренды по таким договорам.</w:t>
      </w:r>
    </w:p>
    <w:p w:rsidR="00175D51" w:rsidRPr="004945E6" w:rsidRDefault="004945E6" w:rsidP="004945E6">
      <w:pPr>
        <w:rPr>
          <w:rFonts w:ascii="Times New Roman" w:hAnsi="Times New Roman" w:cs="Times New Roman"/>
          <w:sz w:val="28"/>
          <w:szCs w:val="28"/>
        </w:rPr>
      </w:pPr>
      <w:r w:rsidRPr="004945E6">
        <w:rPr>
          <w:rFonts w:ascii="Times New Roman" w:hAnsi="Times New Roman" w:cs="Times New Roman"/>
          <w:sz w:val="28"/>
          <w:szCs w:val="28"/>
        </w:rPr>
        <w:t>18. В случае создания в администрации района координационных или совещательных органов в сфере развития малого и среднего предпринимательства передача прав владения и (или) пользования имуществом, включенным в перечень, осуществляется с участием этих координационных или совещательных органов.</w:t>
      </w:r>
    </w:p>
    <w:sectPr w:rsidR="00175D51" w:rsidRPr="004945E6" w:rsidSect="00E223C8">
      <w:headerReference w:type="default" r:id="rId8"/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EEA" w:rsidRDefault="002A5EEA">
      <w:pPr>
        <w:spacing w:after="0" w:line="240" w:lineRule="auto"/>
      </w:pPr>
      <w:r>
        <w:separator/>
      </w:r>
    </w:p>
  </w:endnote>
  <w:endnote w:type="continuationSeparator" w:id="0">
    <w:p w:rsidR="002A5EEA" w:rsidRDefault="002A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EEA" w:rsidRDefault="002A5EEA">
      <w:pPr>
        <w:spacing w:after="0" w:line="240" w:lineRule="auto"/>
      </w:pPr>
      <w:r>
        <w:separator/>
      </w:r>
    </w:p>
  </w:footnote>
  <w:footnote w:type="continuationSeparator" w:id="0">
    <w:p w:rsidR="002A5EEA" w:rsidRDefault="002A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9D6" w:rsidRDefault="002A5EEA" w:rsidP="00FE09D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63E3"/>
    <w:multiLevelType w:val="hybridMultilevel"/>
    <w:tmpl w:val="9476F284"/>
    <w:lvl w:ilvl="0" w:tplc="78609842">
      <w:start w:val="1"/>
      <w:numFmt w:val="decimal"/>
      <w:lvlText w:val="%1)"/>
      <w:lvlJc w:val="left"/>
      <w:pPr>
        <w:ind w:left="22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BC00FA">
      <w:numFmt w:val="bullet"/>
      <w:lvlText w:val="•"/>
      <w:lvlJc w:val="left"/>
      <w:pPr>
        <w:ind w:left="1176" w:hanging="329"/>
      </w:pPr>
      <w:rPr>
        <w:rFonts w:hint="default"/>
        <w:lang w:val="ru-RU" w:eastAsia="en-US" w:bidi="ar-SA"/>
      </w:rPr>
    </w:lvl>
    <w:lvl w:ilvl="2" w:tplc="D6564B9A">
      <w:numFmt w:val="bullet"/>
      <w:lvlText w:val="•"/>
      <w:lvlJc w:val="left"/>
      <w:pPr>
        <w:ind w:left="2132" w:hanging="329"/>
      </w:pPr>
      <w:rPr>
        <w:rFonts w:hint="default"/>
        <w:lang w:val="ru-RU" w:eastAsia="en-US" w:bidi="ar-SA"/>
      </w:rPr>
    </w:lvl>
    <w:lvl w:ilvl="3" w:tplc="CBE475B6">
      <w:numFmt w:val="bullet"/>
      <w:lvlText w:val="•"/>
      <w:lvlJc w:val="left"/>
      <w:pPr>
        <w:ind w:left="3088" w:hanging="329"/>
      </w:pPr>
      <w:rPr>
        <w:rFonts w:hint="default"/>
        <w:lang w:val="ru-RU" w:eastAsia="en-US" w:bidi="ar-SA"/>
      </w:rPr>
    </w:lvl>
    <w:lvl w:ilvl="4" w:tplc="3BE8C186">
      <w:numFmt w:val="bullet"/>
      <w:lvlText w:val="•"/>
      <w:lvlJc w:val="left"/>
      <w:pPr>
        <w:ind w:left="4044" w:hanging="329"/>
      </w:pPr>
      <w:rPr>
        <w:rFonts w:hint="default"/>
        <w:lang w:val="ru-RU" w:eastAsia="en-US" w:bidi="ar-SA"/>
      </w:rPr>
    </w:lvl>
    <w:lvl w:ilvl="5" w:tplc="ED8A4DC2">
      <w:numFmt w:val="bullet"/>
      <w:lvlText w:val="•"/>
      <w:lvlJc w:val="left"/>
      <w:pPr>
        <w:ind w:left="5000" w:hanging="329"/>
      </w:pPr>
      <w:rPr>
        <w:rFonts w:hint="default"/>
        <w:lang w:val="ru-RU" w:eastAsia="en-US" w:bidi="ar-SA"/>
      </w:rPr>
    </w:lvl>
    <w:lvl w:ilvl="6" w:tplc="A432B666">
      <w:numFmt w:val="bullet"/>
      <w:lvlText w:val="•"/>
      <w:lvlJc w:val="left"/>
      <w:pPr>
        <w:ind w:left="5956" w:hanging="329"/>
      </w:pPr>
      <w:rPr>
        <w:rFonts w:hint="default"/>
        <w:lang w:val="ru-RU" w:eastAsia="en-US" w:bidi="ar-SA"/>
      </w:rPr>
    </w:lvl>
    <w:lvl w:ilvl="7" w:tplc="E1ECB73E">
      <w:numFmt w:val="bullet"/>
      <w:lvlText w:val="•"/>
      <w:lvlJc w:val="left"/>
      <w:pPr>
        <w:ind w:left="6912" w:hanging="329"/>
      </w:pPr>
      <w:rPr>
        <w:rFonts w:hint="default"/>
        <w:lang w:val="ru-RU" w:eastAsia="en-US" w:bidi="ar-SA"/>
      </w:rPr>
    </w:lvl>
    <w:lvl w:ilvl="8" w:tplc="3CB455CE">
      <w:numFmt w:val="bullet"/>
      <w:lvlText w:val="•"/>
      <w:lvlJc w:val="left"/>
      <w:pPr>
        <w:ind w:left="7868" w:hanging="329"/>
      </w:pPr>
      <w:rPr>
        <w:rFonts w:hint="default"/>
        <w:lang w:val="ru-RU" w:eastAsia="en-US" w:bidi="ar-SA"/>
      </w:rPr>
    </w:lvl>
  </w:abstractNum>
  <w:abstractNum w:abstractNumId="1">
    <w:nsid w:val="0FB11FD8"/>
    <w:multiLevelType w:val="hybridMultilevel"/>
    <w:tmpl w:val="C1321CF0"/>
    <w:lvl w:ilvl="0" w:tplc="88AE0BEC">
      <w:start w:val="1"/>
      <w:numFmt w:val="decimal"/>
      <w:lvlText w:val="%1)"/>
      <w:lvlJc w:val="left"/>
      <w:pPr>
        <w:ind w:left="22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A6E44">
      <w:numFmt w:val="bullet"/>
      <w:lvlText w:val="•"/>
      <w:lvlJc w:val="left"/>
      <w:pPr>
        <w:ind w:left="1176" w:hanging="384"/>
      </w:pPr>
      <w:rPr>
        <w:rFonts w:hint="default"/>
        <w:lang w:val="ru-RU" w:eastAsia="en-US" w:bidi="ar-SA"/>
      </w:rPr>
    </w:lvl>
    <w:lvl w:ilvl="2" w:tplc="8CC4DDE0">
      <w:numFmt w:val="bullet"/>
      <w:lvlText w:val="•"/>
      <w:lvlJc w:val="left"/>
      <w:pPr>
        <w:ind w:left="2132" w:hanging="384"/>
      </w:pPr>
      <w:rPr>
        <w:rFonts w:hint="default"/>
        <w:lang w:val="ru-RU" w:eastAsia="en-US" w:bidi="ar-SA"/>
      </w:rPr>
    </w:lvl>
    <w:lvl w:ilvl="3" w:tplc="8640AFA2">
      <w:numFmt w:val="bullet"/>
      <w:lvlText w:val="•"/>
      <w:lvlJc w:val="left"/>
      <w:pPr>
        <w:ind w:left="3088" w:hanging="384"/>
      </w:pPr>
      <w:rPr>
        <w:rFonts w:hint="default"/>
        <w:lang w:val="ru-RU" w:eastAsia="en-US" w:bidi="ar-SA"/>
      </w:rPr>
    </w:lvl>
    <w:lvl w:ilvl="4" w:tplc="61160636">
      <w:numFmt w:val="bullet"/>
      <w:lvlText w:val="•"/>
      <w:lvlJc w:val="left"/>
      <w:pPr>
        <w:ind w:left="4044" w:hanging="384"/>
      </w:pPr>
      <w:rPr>
        <w:rFonts w:hint="default"/>
        <w:lang w:val="ru-RU" w:eastAsia="en-US" w:bidi="ar-SA"/>
      </w:rPr>
    </w:lvl>
    <w:lvl w:ilvl="5" w:tplc="AFA00CDC">
      <w:numFmt w:val="bullet"/>
      <w:lvlText w:val="•"/>
      <w:lvlJc w:val="left"/>
      <w:pPr>
        <w:ind w:left="5000" w:hanging="384"/>
      </w:pPr>
      <w:rPr>
        <w:rFonts w:hint="default"/>
        <w:lang w:val="ru-RU" w:eastAsia="en-US" w:bidi="ar-SA"/>
      </w:rPr>
    </w:lvl>
    <w:lvl w:ilvl="6" w:tplc="A276F09A">
      <w:numFmt w:val="bullet"/>
      <w:lvlText w:val="•"/>
      <w:lvlJc w:val="left"/>
      <w:pPr>
        <w:ind w:left="5956" w:hanging="384"/>
      </w:pPr>
      <w:rPr>
        <w:rFonts w:hint="default"/>
        <w:lang w:val="ru-RU" w:eastAsia="en-US" w:bidi="ar-SA"/>
      </w:rPr>
    </w:lvl>
    <w:lvl w:ilvl="7" w:tplc="06AAE3B6">
      <w:numFmt w:val="bullet"/>
      <w:lvlText w:val="•"/>
      <w:lvlJc w:val="left"/>
      <w:pPr>
        <w:ind w:left="6912" w:hanging="384"/>
      </w:pPr>
      <w:rPr>
        <w:rFonts w:hint="default"/>
        <w:lang w:val="ru-RU" w:eastAsia="en-US" w:bidi="ar-SA"/>
      </w:rPr>
    </w:lvl>
    <w:lvl w:ilvl="8" w:tplc="5650C68E">
      <w:numFmt w:val="bullet"/>
      <w:lvlText w:val="•"/>
      <w:lvlJc w:val="left"/>
      <w:pPr>
        <w:ind w:left="7868" w:hanging="384"/>
      </w:pPr>
      <w:rPr>
        <w:rFonts w:hint="default"/>
        <w:lang w:val="ru-RU" w:eastAsia="en-US" w:bidi="ar-SA"/>
      </w:rPr>
    </w:lvl>
  </w:abstractNum>
  <w:abstractNum w:abstractNumId="2">
    <w:nsid w:val="1B5A0A51"/>
    <w:multiLevelType w:val="hybridMultilevel"/>
    <w:tmpl w:val="D20238AA"/>
    <w:lvl w:ilvl="0" w:tplc="351007B2">
      <w:start w:val="1"/>
      <w:numFmt w:val="decimal"/>
      <w:lvlText w:val="%1."/>
      <w:lvlJc w:val="left"/>
      <w:pPr>
        <w:ind w:left="22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F4A5FA">
      <w:numFmt w:val="bullet"/>
      <w:lvlText w:val="•"/>
      <w:lvlJc w:val="left"/>
      <w:pPr>
        <w:ind w:left="1176" w:hanging="732"/>
      </w:pPr>
      <w:rPr>
        <w:rFonts w:hint="default"/>
        <w:lang w:val="ru-RU" w:eastAsia="en-US" w:bidi="ar-SA"/>
      </w:rPr>
    </w:lvl>
    <w:lvl w:ilvl="2" w:tplc="F1DAF32A">
      <w:numFmt w:val="bullet"/>
      <w:lvlText w:val="•"/>
      <w:lvlJc w:val="left"/>
      <w:pPr>
        <w:ind w:left="2132" w:hanging="732"/>
      </w:pPr>
      <w:rPr>
        <w:rFonts w:hint="default"/>
        <w:lang w:val="ru-RU" w:eastAsia="en-US" w:bidi="ar-SA"/>
      </w:rPr>
    </w:lvl>
    <w:lvl w:ilvl="3" w:tplc="4F166B34">
      <w:numFmt w:val="bullet"/>
      <w:lvlText w:val="•"/>
      <w:lvlJc w:val="left"/>
      <w:pPr>
        <w:ind w:left="3088" w:hanging="732"/>
      </w:pPr>
      <w:rPr>
        <w:rFonts w:hint="default"/>
        <w:lang w:val="ru-RU" w:eastAsia="en-US" w:bidi="ar-SA"/>
      </w:rPr>
    </w:lvl>
    <w:lvl w:ilvl="4" w:tplc="0E88EC96">
      <w:numFmt w:val="bullet"/>
      <w:lvlText w:val="•"/>
      <w:lvlJc w:val="left"/>
      <w:pPr>
        <w:ind w:left="4044" w:hanging="732"/>
      </w:pPr>
      <w:rPr>
        <w:rFonts w:hint="default"/>
        <w:lang w:val="ru-RU" w:eastAsia="en-US" w:bidi="ar-SA"/>
      </w:rPr>
    </w:lvl>
    <w:lvl w:ilvl="5" w:tplc="E4A0757E">
      <w:numFmt w:val="bullet"/>
      <w:lvlText w:val="•"/>
      <w:lvlJc w:val="left"/>
      <w:pPr>
        <w:ind w:left="5000" w:hanging="732"/>
      </w:pPr>
      <w:rPr>
        <w:rFonts w:hint="default"/>
        <w:lang w:val="ru-RU" w:eastAsia="en-US" w:bidi="ar-SA"/>
      </w:rPr>
    </w:lvl>
    <w:lvl w:ilvl="6" w:tplc="D23E0B42">
      <w:numFmt w:val="bullet"/>
      <w:lvlText w:val="•"/>
      <w:lvlJc w:val="left"/>
      <w:pPr>
        <w:ind w:left="5956" w:hanging="732"/>
      </w:pPr>
      <w:rPr>
        <w:rFonts w:hint="default"/>
        <w:lang w:val="ru-RU" w:eastAsia="en-US" w:bidi="ar-SA"/>
      </w:rPr>
    </w:lvl>
    <w:lvl w:ilvl="7" w:tplc="4CE2CFE6">
      <w:numFmt w:val="bullet"/>
      <w:lvlText w:val="•"/>
      <w:lvlJc w:val="left"/>
      <w:pPr>
        <w:ind w:left="6912" w:hanging="732"/>
      </w:pPr>
      <w:rPr>
        <w:rFonts w:hint="default"/>
        <w:lang w:val="ru-RU" w:eastAsia="en-US" w:bidi="ar-SA"/>
      </w:rPr>
    </w:lvl>
    <w:lvl w:ilvl="8" w:tplc="331E50B2">
      <w:numFmt w:val="bullet"/>
      <w:lvlText w:val="•"/>
      <w:lvlJc w:val="left"/>
      <w:pPr>
        <w:ind w:left="7868" w:hanging="732"/>
      </w:pPr>
      <w:rPr>
        <w:rFonts w:hint="default"/>
        <w:lang w:val="ru-RU" w:eastAsia="en-US" w:bidi="ar-SA"/>
      </w:rPr>
    </w:lvl>
  </w:abstractNum>
  <w:abstractNum w:abstractNumId="3">
    <w:nsid w:val="201A45EB"/>
    <w:multiLevelType w:val="hybridMultilevel"/>
    <w:tmpl w:val="30F47EE8"/>
    <w:lvl w:ilvl="0" w:tplc="0520FCBC">
      <w:start w:val="1"/>
      <w:numFmt w:val="decimal"/>
      <w:lvlText w:val="%1)"/>
      <w:lvlJc w:val="left"/>
      <w:pPr>
        <w:ind w:left="222" w:hanging="43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6AF1BC">
      <w:numFmt w:val="bullet"/>
      <w:lvlText w:val="•"/>
      <w:lvlJc w:val="left"/>
      <w:pPr>
        <w:ind w:left="1176" w:hanging="437"/>
      </w:pPr>
      <w:rPr>
        <w:rFonts w:hint="default"/>
        <w:lang w:val="ru-RU" w:eastAsia="en-US" w:bidi="ar-SA"/>
      </w:rPr>
    </w:lvl>
    <w:lvl w:ilvl="2" w:tplc="37DC3CA2">
      <w:numFmt w:val="bullet"/>
      <w:lvlText w:val="•"/>
      <w:lvlJc w:val="left"/>
      <w:pPr>
        <w:ind w:left="2132" w:hanging="437"/>
      </w:pPr>
      <w:rPr>
        <w:rFonts w:hint="default"/>
        <w:lang w:val="ru-RU" w:eastAsia="en-US" w:bidi="ar-SA"/>
      </w:rPr>
    </w:lvl>
    <w:lvl w:ilvl="3" w:tplc="7DF0F03E">
      <w:numFmt w:val="bullet"/>
      <w:lvlText w:val="•"/>
      <w:lvlJc w:val="left"/>
      <w:pPr>
        <w:ind w:left="3088" w:hanging="437"/>
      </w:pPr>
      <w:rPr>
        <w:rFonts w:hint="default"/>
        <w:lang w:val="ru-RU" w:eastAsia="en-US" w:bidi="ar-SA"/>
      </w:rPr>
    </w:lvl>
    <w:lvl w:ilvl="4" w:tplc="24C62720">
      <w:numFmt w:val="bullet"/>
      <w:lvlText w:val="•"/>
      <w:lvlJc w:val="left"/>
      <w:pPr>
        <w:ind w:left="4044" w:hanging="437"/>
      </w:pPr>
      <w:rPr>
        <w:rFonts w:hint="default"/>
        <w:lang w:val="ru-RU" w:eastAsia="en-US" w:bidi="ar-SA"/>
      </w:rPr>
    </w:lvl>
    <w:lvl w:ilvl="5" w:tplc="53EE5A22">
      <w:numFmt w:val="bullet"/>
      <w:lvlText w:val="•"/>
      <w:lvlJc w:val="left"/>
      <w:pPr>
        <w:ind w:left="5000" w:hanging="437"/>
      </w:pPr>
      <w:rPr>
        <w:rFonts w:hint="default"/>
        <w:lang w:val="ru-RU" w:eastAsia="en-US" w:bidi="ar-SA"/>
      </w:rPr>
    </w:lvl>
    <w:lvl w:ilvl="6" w:tplc="4094C0B2">
      <w:numFmt w:val="bullet"/>
      <w:lvlText w:val="•"/>
      <w:lvlJc w:val="left"/>
      <w:pPr>
        <w:ind w:left="5956" w:hanging="437"/>
      </w:pPr>
      <w:rPr>
        <w:rFonts w:hint="default"/>
        <w:lang w:val="ru-RU" w:eastAsia="en-US" w:bidi="ar-SA"/>
      </w:rPr>
    </w:lvl>
    <w:lvl w:ilvl="7" w:tplc="E57C5760">
      <w:numFmt w:val="bullet"/>
      <w:lvlText w:val="•"/>
      <w:lvlJc w:val="left"/>
      <w:pPr>
        <w:ind w:left="6912" w:hanging="437"/>
      </w:pPr>
      <w:rPr>
        <w:rFonts w:hint="default"/>
        <w:lang w:val="ru-RU" w:eastAsia="en-US" w:bidi="ar-SA"/>
      </w:rPr>
    </w:lvl>
    <w:lvl w:ilvl="8" w:tplc="8EEEB948">
      <w:numFmt w:val="bullet"/>
      <w:lvlText w:val="•"/>
      <w:lvlJc w:val="left"/>
      <w:pPr>
        <w:ind w:left="7868" w:hanging="437"/>
      </w:pPr>
      <w:rPr>
        <w:rFonts w:hint="default"/>
        <w:lang w:val="ru-RU" w:eastAsia="en-US" w:bidi="ar-SA"/>
      </w:rPr>
    </w:lvl>
  </w:abstractNum>
  <w:abstractNum w:abstractNumId="4">
    <w:nsid w:val="29F84C4B"/>
    <w:multiLevelType w:val="hybridMultilevel"/>
    <w:tmpl w:val="2D627B40"/>
    <w:lvl w:ilvl="0" w:tplc="E4D662B4">
      <w:start w:val="1"/>
      <w:numFmt w:val="decimal"/>
      <w:lvlText w:val="%1."/>
      <w:lvlJc w:val="left"/>
      <w:pPr>
        <w:ind w:left="222" w:hanging="6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70A218">
      <w:numFmt w:val="bullet"/>
      <w:lvlText w:val="•"/>
      <w:lvlJc w:val="left"/>
      <w:pPr>
        <w:ind w:left="1176" w:hanging="605"/>
      </w:pPr>
      <w:rPr>
        <w:rFonts w:hint="default"/>
        <w:lang w:val="ru-RU" w:eastAsia="en-US" w:bidi="ar-SA"/>
      </w:rPr>
    </w:lvl>
    <w:lvl w:ilvl="2" w:tplc="DA9E8C1C">
      <w:numFmt w:val="bullet"/>
      <w:lvlText w:val="•"/>
      <w:lvlJc w:val="left"/>
      <w:pPr>
        <w:ind w:left="2132" w:hanging="605"/>
      </w:pPr>
      <w:rPr>
        <w:rFonts w:hint="default"/>
        <w:lang w:val="ru-RU" w:eastAsia="en-US" w:bidi="ar-SA"/>
      </w:rPr>
    </w:lvl>
    <w:lvl w:ilvl="3" w:tplc="A05EADDA">
      <w:numFmt w:val="bullet"/>
      <w:lvlText w:val="•"/>
      <w:lvlJc w:val="left"/>
      <w:pPr>
        <w:ind w:left="3088" w:hanging="605"/>
      </w:pPr>
      <w:rPr>
        <w:rFonts w:hint="default"/>
        <w:lang w:val="ru-RU" w:eastAsia="en-US" w:bidi="ar-SA"/>
      </w:rPr>
    </w:lvl>
    <w:lvl w:ilvl="4" w:tplc="355EC998">
      <w:numFmt w:val="bullet"/>
      <w:lvlText w:val="•"/>
      <w:lvlJc w:val="left"/>
      <w:pPr>
        <w:ind w:left="4044" w:hanging="605"/>
      </w:pPr>
      <w:rPr>
        <w:rFonts w:hint="default"/>
        <w:lang w:val="ru-RU" w:eastAsia="en-US" w:bidi="ar-SA"/>
      </w:rPr>
    </w:lvl>
    <w:lvl w:ilvl="5" w:tplc="47747DB2">
      <w:numFmt w:val="bullet"/>
      <w:lvlText w:val="•"/>
      <w:lvlJc w:val="left"/>
      <w:pPr>
        <w:ind w:left="5000" w:hanging="605"/>
      </w:pPr>
      <w:rPr>
        <w:rFonts w:hint="default"/>
        <w:lang w:val="ru-RU" w:eastAsia="en-US" w:bidi="ar-SA"/>
      </w:rPr>
    </w:lvl>
    <w:lvl w:ilvl="6" w:tplc="80548CB0">
      <w:numFmt w:val="bullet"/>
      <w:lvlText w:val="•"/>
      <w:lvlJc w:val="left"/>
      <w:pPr>
        <w:ind w:left="5956" w:hanging="605"/>
      </w:pPr>
      <w:rPr>
        <w:rFonts w:hint="default"/>
        <w:lang w:val="ru-RU" w:eastAsia="en-US" w:bidi="ar-SA"/>
      </w:rPr>
    </w:lvl>
    <w:lvl w:ilvl="7" w:tplc="DF5A33B2">
      <w:numFmt w:val="bullet"/>
      <w:lvlText w:val="•"/>
      <w:lvlJc w:val="left"/>
      <w:pPr>
        <w:ind w:left="6912" w:hanging="605"/>
      </w:pPr>
      <w:rPr>
        <w:rFonts w:hint="default"/>
        <w:lang w:val="ru-RU" w:eastAsia="en-US" w:bidi="ar-SA"/>
      </w:rPr>
    </w:lvl>
    <w:lvl w:ilvl="8" w:tplc="C24EC6A0">
      <w:numFmt w:val="bullet"/>
      <w:lvlText w:val="•"/>
      <w:lvlJc w:val="left"/>
      <w:pPr>
        <w:ind w:left="7868" w:hanging="605"/>
      </w:pPr>
      <w:rPr>
        <w:rFonts w:hint="default"/>
        <w:lang w:val="ru-RU" w:eastAsia="en-US" w:bidi="ar-SA"/>
      </w:rPr>
    </w:lvl>
  </w:abstractNum>
  <w:abstractNum w:abstractNumId="5">
    <w:nsid w:val="2A6A4E63"/>
    <w:multiLevelType w:val="hybridMultilevel"/>
    <w:tmpl w:val="FA6A57A8"/>
    <w:lvl w:ilvl="0" w:tplc="320C6FC4">
      <w:start w:val="1"/>
      <w:numFmt w:val="decimal"/>
      <w:lvlText w:val="%1)"/>
      <w:lvlJc w:val="left"/>
      <w:pPr>
        <w:ind w:left="22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460CDE">
      <w:numFmt w:val="bullet"/>
      <w:lvlText w:val="•"/>
      <w:lvlJc w:val="left"/>
      <w:pPr>
        <w:ind w:left="1176" w:hanging="334"/>
      </w:pPr>
      <w:rPr>
        <w:rFonts w:hint="default"/>
        <w:lang w:val="ru-RU" w:eastAsia="en-US" w:bidi="ar-SA"/>
      </w:rPr>
    </w:lvl>
    <w:lvl w:ilvl="2" w:tplc="FFAAC76A">
      <w:numFmt w:val="bullet"/>
      <w:lvlText w:val="•"/>
      <w:lvlJc w:val="left"/>
      <w:pPr>
        <w:ind w:left="2132" w:hanging="334"/>
      </w:pPr>
      <w:rPr>
        <w:rFonts w:hint="default"/>
        <w:lang w:val="ru-RU" w:eastAsia="en-US" w:bidi="ar-SA"/>
      </w:rPr>
    </w:lvl>
    <w:lvl w:ilvl="3" w:tplc="D31A1768">
      <w:numFmt w:val="bullet"/>
      <w:lvlText w:val="•"/>
      <w:lvlJc w:val="left"/>
      <w:pPr>
        <w:ind w:left="3088" w:hanging="334"/>
      </w:pPr>
      <w:rPr>
        <w:rFonts w:hint="default"/>
        <w:lang w:val="ru-RU" w:eastAsia="en-US" w:bidi="ar-SA"/>
      </w:rPr>
    </w:lvl>
    <w:lvl w:ilvl="4" w:tplc="757ECF36">
      <w:numFmt w:val="bullet"/>
      <w:lvlText w:val="•"/>
      <w:lvlJc w:val="left"/>
      <w:pPr>
        <w:ind w:left="4044" w:hanging="334"/>
      </w:pPr>
      <w:rPr>
        <w:rFonts w:hint="default"/>
        <w:lang w:val="ru-RU" w:eastAsia="en-US" w:bidi="ar-SA"/>
      </w:rPr>
    </w:lvl>
    <w:lvl w:ilvl="5" w:tplc="DAE65F22">
      <w:numFmt w:val="bullet"/>
      <w:lvlText w:val="•"/>
      <w:lvlJc w:val="left"/>
      <w:pPr>
        <w:ind w:left="5000" w:hanging="334"/>
      </w:pPr>
      <w:rPr>
        <w:rFonts w:hint="default"/>
        <w:lang w:val="ru-RU" w:eastAsia="en-US" w:bidi="ar-SA"/>
      </w:rPr>
    </w:lvl>
    <w:lvl w:ilvl="6" w:tplc="2466D10E">
      <w:numFmt w:val="bullet"/>
      <w:lvlText w:val="•"/>
      <w:lvlJc w:val="left"/>
      <w:pPr>
        <w:ind w:left="5956" w:hanging="334"/>
      </w:pPr>
      <w:rPr>
        <w:rFonts w:hint="default"/>
        <w:lang w:val="ru-RU" w:eastAsia="en-US" w:bidi="ar-SA"/>
      </w:rPr>
    </w:lvl>
    <w:lvl w:ilvl="7" w:tplc="A212068A">
      <w:numFmt w:val="bullet"/>
      <w:lvlText w:val="•"/>
      <w:lvlJc w:val="left"/>
      <w:pPr>
        <w:ind w:left="6912" w:hanging="334"/>
      </w:pPr>
      <w:rPr>
        <w:rFonts w:hint="default"/>
        <w:lang w:val="ru-RU" w:eastAsia="en-US" w:bidi="ar-SA"/>
      </w:rPr>
    </w:lvl>
    <w:lvl w:ilvl="8" w:tplc="1C4003E2">
      <w:numFmt w:val="bullet"/>
      <w:lvlText w:val="•"/>
      <w:lvlJc w:val="left"/>
      <w:pPr>
        <w:ind w:left="7868" w:hanging="334"/>
      </w:pPr>
      <w:rPr>
        <w:rFonts w:hint="default"/>
        <w:lang w:val="ru-RU" w:eastAsia="en-US" w:bidi="ar-SA"/>
      </w:rPr>
    </w:lvl>
  </w:abstractNum>
  <w:abstractNum w:abstractNumId="6">
    <w:nsid w:val="398E2BB8"/>
    <w:multiLevelType w:val="hybridMultilevel"/>
    <w:tmpl w:val="B472EC98"/>
    <w:lvl w:ilvl="0" w:tplc="242CF578">
      <w:start w:val="1"/>
      <w:numFmt w:val="decimal"/>
      <w:lvlText w:val="%1."/>
      <w:lvlJc w:val="left"/>
      <w:pPr>
        <w:ind w:left="1430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1C86A2">
      <w:numFmt w:val="bullet"/>
      <w:lvlText w:val="•"/>
      <w:lvlJc w:val="left"/>
      <w:pPr>
        <w:ind w:left="2274" w:hanging="501"/>
      </w:pPr>
      <w:rPr>
        <w:rFonts w:hint="default"/>
        <w:lang w:val="ru-RU" w:eastAsia="en-US" w:bidi="ar-SA"/>
      </w:rPr>
    </w:lvl>
    <w:lvl w:ilvl="2" w:tplc="9142139C">
      <w:numFmt w:val="bullet"/>
      <w:lvlText w:val="•"/>
      <w:lvlJc w:val="left"/>
      <w:pPr>
        <w:ind w:left="3108" w:hanging="501"/>
      </w:pPr>
      <w:rPr>
        <w:rFonts w:hint="default"/>
        <w:lang w:val="ru-RU" w:eastAsia="en-US" w:bidi="ar-SA"/>
      </w:rPr>
    </w:lvl>
    <w:lvl w:ilvl="3" w:tplc="AC608550">
      <w:numFmt w:val="bullet"/>
      <w:lvlText w:val="•"/>
      <w:lvlJc w:val="left"/>
      <w:pPr>
        <w:ind w:left="3942" w:hanging="501"/>
      </w:pPr>
      <w:rPr>
        <w:rFonts w:hint="default"/>
        <w:lang w:val="ru-RU" w:eastAsia="en-US" w:bidi="ar-SA"/>
      </w:rPr>
    </w:lvl>
    <w:lvl w:ilvl="4" w:tplc="C91A91BA">
      <w:numFmt w:val="bullet"/>
      <w:lvlText w:val="•"/>
      <w:lvlJc w:val="left"/>
      <w:pPr>
        <w:ind w:left="4776" w:hanging="501"/>
      </w:pPr>
      <w:rPr>
        <w:rFonts w:hint="default"/>
        <w:lang w:val="ru-RU" w:eastAsia="en-US" w:bidi="ar-SA"/>
      </w:rPr>
    </w:lvl>
    <w:lvl w:ilvl="5" w:tplc="10168236">
      <w:numFmt w:val="bullet"/>
      <w:lvlText w:val="•"/>
      <w:lvlJc w:val="left"/>
      <w:pPr>
        <w:ind w:left="5610" w:hanging="501"/>
      </w:pPr>
      <w:rPr>
        <w:rFonts w:hint="default"/>
        <w:lang w:val="ru-RU" w:eastAsia="en-US" w:bidi="ar-SA"/>
      </w:rPr>
    </w:lvl>
    <w:lvl w:ilvl="6" w:tplc="AF70F69A">
      <w:numFmt w:val="bullet"/>
      <w:lvlText w:val="•"/>
      <w:lvlJc w:val="left"/>
      <w:pPr>
        <w:ind w:left="6444" w:hanging="501"/>
      </w:pPr>
      <w:rPr>
        <w:rFonts w:hint="default"/>
        <w:lang w:val="ru-RU" w:eastAsia="en-US" w:bidi="ar-SA"/>
      </w:rPr>
    </w:lvl>
    <w:lvl w:ilvl="7" w:tplc="F5821BF2">
      <w:numFmt w:val="bullet"/>
      <w:lvlText w:val="•"/>
      <w:lvlJc w:val="left"/>
      <w:pPr>
        <w:ind w:left="7278" w:hanging="501"/>
      </w:pPr>
      <w:rPr>
        <w:rFonts w:hint="default"/>
        <w:lang w:val="ru-RU" w:eastAsia="en-US" w:bidi="ar-SA"/>
      </w:rPr>
    </w:lvl>
    <w:lvl w:ilvl="8" w:tplc="65469DD0">
      <w:numFmt w:val="bullet"/>
      <w:lvlText w:val="•"/>
      <w:lvlJc w:val="left"/>
      <w:pPr>
        <w:ind w:left="8112" w:hanging="501"/>
      </w:pPr>
      <w:rPr>
        <w:rFonts w:hint="default"/>
        <w:lang w:val="ru-RU" w:eastAsia="en-US" w:bidi="ar-SA"/>
      </w:rPr>
    </w:lvl>
  </w:abstractNum>
  <w:abstractNum w:abstractNumId="7">
    <w:nsid w:val="46C703B1"/>
    <w:multiLevelType w:val="hybridMultilevel"/>
    <w:tmpl w:val="8A4ABA48"/>
    <w:lvl w:ilvl="0" w:tplc="118EB2D8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9A223E">
      <w:numFmt w:val="bullet"/>
      <w:lvlText w:val="•"/>
      <w:lvlJc w:val="left"/>
      <w:pPr>
        <w:ind w:left="1176" w:hanging="164"/>
      </w:pPr>
      <w:rPr>
        <w:rFonts w:hint="default"/>
        <w:lang w:val="ru-RU" w:eastAsia="en-US" w:bidi="ar-SA"/>
      </w:rPr>
    </w:lvl>
    <w:lvl w:ilvl="2" w:tplc="0EB4516E">
      <w:numFmt w:val="bullet"/>
      <w:lvlText w:val="•"/>
      <w:lvlJc w:val="left"/>
      <w:pPr>
        <w:ind w:left="2132" w:hanging="164"/>
      </w:pPr>
      <w:rPr>
        <w:rFonts w:hint="default"/>
        <w:lang w:val="ru-RU" w:eastAsia="en-US" w:bidi="ar-SA"/>
      </w:rPr>
    </w:lvl>
    <w:lvl w:ilvl="3" w:tplc="443AF7AE">
      <w:numFmt w:val="bullet"/>
      <w:lvlText w:val="•"/>
      <w:lvlJc w:val="left"/>
      <w:pPr>
        <w:ind w:left="3088" w:hanging="164"/>
      </w:pPr>
      <w:rPr>
        <w:rFonts w:hint="default"/>
        <w:lang w:val="ru-RU" w:eastAsia="en-US" w:bidi="ar-SA"/>
      </w:rPr>
    </w:lvl>
    <w:lvl w:ilvl="4" w:tplc="6BA6576C">
      <w:numFmt w:val="bullet"/>
      <w:lvlText w:val="•"/>
      <w:lvlJc w:val="left"/>
      <w:pPr>
        <w:ind w:left="4044" w:hanging="164"/>
      </w:pPr>
      <w:rPr>
        <w:rFonts w:hint="default"/>
        <w:lang w:val="ru-RU" w:eastAsia="en-US" w:bidi="ar-SA"/>
      </w:rPr>
    </w:lvl>
    <w:lvl w:ilvl="5" w:tplc="3D346F86">
      <w:numFmt w:val="bullet"/>
      <w:lvlText w:val="•"/>
      <w:lvlJc w:val="left"/>
      <w:pPr>
        <w:ind w:left="5000" w:hanging="164"/>
      </w:pPr>
      <w:rPr>
        <w:rFonts w:hint="default"/>
        <w:lang w:val="ru-RU" w:eastAsia="en-US" w:bidi="ar-SA"/>
      </w:rPr>
    </w:lvl>
    <w:lvl w:ilvl="6" w:tplc="BFDAA346">
      <w:numFmt w:val="bullet"/>
      <w:lvlText w:val="•"/>
      <w:lvlJc w:val="left"/>
      <w:pPr>
        <w:ind w:left="5956" w:hanging="164"/>
      </w:pPr>
      <w:rPr>
        <w:rFonts w:hint="default"/>
        <w:lang w:val="ru-RU" w:eastAsia="en-US" w:bidi="ar-SA"/>
      </w:rPr>
    </w:lvl>
    <w:lvl w:ilvl="7" w:tplc="26CE22C2">
      <w:numFmt w:val="bullet"/>
      <w:lvlText w:val="•"/>
      <w:lvlJc w:val="left"/>
      <w:pPr>
        <w:ind w:left="6912" w:hanging="164"/>
      </w:pPr>
      <w:rPr>
        <w:rFonts w:hint="default"/>
        <w:lang w:val="ru-RU" w:eastAsia="en-US" w:bidi="ar-SA"/>
      </w:rPr>
    </w:lvl>
    <w:lvl w:ilvl="8" w:tplc="B5A02CF4">
      <w:numFmt w:val="bullet"/>
      <w:lvlText w:val="•"/>
      <w:lvlJc w:val="left"/>
      <w:pPr>
        <w:ind w:left="7868" w:hanging="164"/>
      </w:pPr>
      <w:rPr>
        <w:rFonts w:hint="default"/>
        <w:lang w:val="ru-RU" w:eastAsia="en-US" w:bidi="ar-SA"/>
      </w:rPr>
    </w:lvl>
  </w:abstractNum>
  <w:abstractNum w:abstractNumId="8">
    <w:nsid w:val="4D6E3E20"/>
    <w:multiLevelType w:val="hybridMultilevel"/>
    <w:tmpl w:val="23B2A864"/>
    <w:lvl w:ilvl="0" w:tplc="AA9CC440">
      <w:start w:val="1"/>
      <w:numFmt w:val="decimal"/>
      <w:lvlText w:val="%1)"/>
      <w:lvlJc w:val="left"/>
      <w:pPr>
        <w:ind w:left="1277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E8F70C">
      <w:numFmt w:val="bullet"/>
      <w:lvlText w:val="•"/>
      <w:lvlJc w:val="left"/>
      <w:pPr>
        <w:ind w:left="2130" w:hanging="348"/>
      </w:pPr>
      <w:rPr>
        <w:rFonts w:hint="default"/>
        <w:lang w:val="ru-RU" w:eastAsia="en-US" w:bidi="ar-SA"/>
      </w:rPr>
    </w:lvl>
    <w:lvl w:ilvl="2" w:tplc="26142730">
      <w:numFmt w:val="bullet"/>
      <w:lvlText w:val="•"/>
      <w:lvlJc w:val="left"/>
      <w:pPr>
        <w:ind w:left="2980" w:hanging="348"/>
      </w:pPr>
      <w:rPr>
        <w:rFonts w:hint="default"/>
        <w:lang w:val="ru-RU" w:eastAsia="en-US" w:bidi="ar-SA"/>
      </w:rPr>
    </w:lvl>
    <w:lvl w:ilvl="3" w:tplc="DF8E0278">
      <w:numFmt w:val="bullet"/>
      <w:lvlText w:val="•"/>
      <w:lvlJc w:val="left"/>
      <w:pPr>
        <w:ind w:left="3830" w:hanging="348"/>
      </w:pPr>
      <w:rPr>
        <w:rFonts w:hint="default"/>
        <w:lang w:val="ru-RU" w:eastAsia="en-US" w:bidi="ar-SA"/>
      </w:rPr>
    </w:lvl>
    <w:lvl w:ilvl="4" w:tplc="351274B0">
      <w:numFmt w:val="bullet"/>
      <w:lvlText w:val="•"/>
      <w:lvlJc w:val="left"/>
      <w:pPr>
        <w:ind w:left="4680" w:hanging="348"/>
      </w:pPr>
      <w:rPr>
        <w:rFonts w:hint="default"/>
        <w:lang w:val="ru-RU" w:eastAsia="en-US" w:bidi="ar-SA"/>
      </w:rPr>
    </w:lvl>
    <w:lvl w:ilvl="5" w:tplc="10780F50">
      <w:numFmt w:val="bullet"/>
      <w:lvlText w:val="•"/>
      <w:lvlJc w:val="left"/>
      <w:pPr>
        <w:ind w:left="5530" w:hanging="348"/>
      </w:pPr>
      <w:rPr>
        <w:rFonts w:hint="default"/>
        <w:lang w:val="ru-RU" w:eastAsia="en-US" w:bidi="ar-SA"/>
      </w:rPr>
    </w:lvl>
    <w:lvl w:ilvl="6" w:tplc="C76036E6">
      <w:numFmt w:val="bullet"/>
      <w:lvlText w:val="•"/>
      <w:lvlJc w:val="left"/>
      <w:pPr>
        <w:ind w:left="6380" w:hanging="348"/>
      </w:pPr>
      <w:rPr>
        <w:rFonts w:hint="default"/>
        <w:lang w:val="ru-RU" w:eastAsia="en-US" w:bidi="ar-SA"/>
      </w:rPr>
    </w:lvl>
    <w:lvl w:ilvl="7" w:tplc="620257F4">
      <w:numFmt w:val="bullet"/>
      <w:lvlText w:val="•"/>
      <w:lvlJc w:val="left"/>
      <w:pPr>
        <w:ind w:left="7230" w:hanging="348"/>
      </w:pPr>
      <w:rPr>
        <w:rFonts w:hint="default"/>
        <w:lang w:val="ru-RU" w:eastAsia="en-US" w:bidi="ar-SA"/>
      </w:rPr>
    </w:lvl>
    <w:lvl w:ilvl="8" w:tplc="98382CF4">
      <w:numFmt w:val="bullet"/>
      <w:lvlText w:val="•"/>
      <w:lvlJc w:val="left"/>
      <w:pPr>
        <w:ind w:left="8080" w:hanging="348"/>
      </w:pPr>
      <w:rPr>
        <w:rFonts w:hint="default"/>
        <w:lang w:val="ru-RU" w:eastAsia="en-US" w:bidi="ar-SA"/>
      </w:rPr>
    </w:lvl>
  </w:abstractNum>
  <w:abstractNum w:abstractNumId="9">
    <w:nsid w:val="55A974C3"/>
    <w:multiLevelType w:val="hybridMultilevel"/>
    <w:tmpl w:val="6A3E5CBE"/>
    <w:lvl w:ilvl="0" w:tplc="669CF5FE">
      <w:numFmt w:val="bullet"/>
      <w:lvlText w:val="-"/>
      <w:lvlJc w:val="left"/>
      <w:pPr>
        <w:ind w:left="22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7A0884">
      <w:numFmt w:val="bullet"/>
      <w:lvlText w:val="•"/>
      <w:lvlJc w:val="left"/>
      <w:pPr>
        <w:ind w:left="1176" w:hanging="732"/>
      </w:pPr>
      <w:rPr>
        <w:rFonts w:hint="default"/>
        <w:lang w:val="ru-RU" w:eastAsia="en-US" w:bidi="ar-SA"/>
      </w:rPr>
    </w:lvl>
    <w:lvl w:ilvl="2" w:tplc="16D68B08">
      <w:numFmt w:val="bullet"/>
      <w:lvlText w:val="•"/>
      <w:lvlJc w:val="left"/>
      <w:pPr>
        <w:ind w:left="2132" w:hanging="732"/>
      </w:pPr>
      <w:rPr>
        <w:rFonts w:hint="default"/>
        <w:lang w:val="ru-RU" w:eastAsia="en-US" w:bidi="ar-SA"/>
      </w:rPr>
    </w:lvl>
    <w:lvl w:ilvl="3" w:tplc="137AAFDE">
      <w:numFmt w:val="bullet"/>
      <w:lvlText w:val="•"/>
      <w:lvlJc w:val="left"/>
      <w:pPr>
        <w:ind w:left="3088" w:hanging="732"/>
      </w:pPr>
      <w:rPr>
        <w:rFonts w:hint="default"/>
        <w:lang w:val="ru-RU" w:eastAsia="en-US" w:bidi="ar-SA"/>
      </w:rPr>
    </w:lvl>
    <w:lvl w:ilvl="4" w:tplc="50E49E6C">
      <w:numFmt w:val="bullet"/>
      <w:lvlText w:val="•"/>
      <w:lvlJc w:val="left"/>
      <w:pPr>
        <w:ind w:left="4044" w:hanging="732"/>
      </w:pPr>
      <w:rPr>
        <w:rFonts w:hint="default"/>
        <w:lang w:val="ru-RU" w:eastAsia="en-US" w:bidi="ar-SA"/>
      </w:rPr>
    </w:lvl>
    <w:lvl w:ilvl="5" w:tplc="3F3A0666">
      <w:numFmt w:val="bullet"/>
      <w:lvlText w:val="•"/>
      <w:lvlJc w:val="left"/>
      <w:pPr>
        <w:ind w:left="5000" w:hanging="732"/>
      </w:pPr>
      <w:rPr>
        <w:rFonts w:hint="default"/>
        <w:lang w:val="ru-RU" w:eastAsia="en-US" w:bidi="ar-SA"/>
      </w:rPr>
    </w:lvl>
    <w:lvl w:ilvl="6" w:tplc="E444BB50">
      <w:numFmt w:val="bullet"/>
      <w:lvlText w:val="•"/>
      <w:lvlJc w:val="left"/>
      <w:pPr>
        <w:ind w:left="5956" w:hanging="732"/>
      </w:pPr>
      <w:rPr>
        <w:rFonts w:hint="default"/>
        <w:lang w:val="ru-RU" w:eastAsia="en-US" w:bidi="ar-SA"/>
      </w:rPr>
    </w:lvl>
    <w:lvl w:ilvl="7" w:tplc="7C621A12">
      <w:numFmt w:val="bullet"/>
      <w:lvlText w:val="•"/>
      <w:lvlJc w:val="left"/>
      <w:pPr>
        <w:ind w:left="6912" w:hanging="732"/>
      </w:pPr>
      <w:rPr>
        <w:rFonts w:hint="default"/>
        <w:lang w:val="ru-RU" w:eastAsia="en-US" w:bidi="ar-SA"/>
      </w:rPr>
    </w:lvl>
    <w:lvl w:ilvl="8" w:tplc="A0824070">
      <w:numFmt w:val="bullet"/>
      <w:lvlText w:val="•"/>
      <w:lvlJc w:val="left"/>
      <w:pPr>
        <w:ind w:left="7868" w:hanging="732"/>
      </w:pPr>
      <w:rPr>
        <w:rFonts w:hint="default"/>
        <w:lang w:val="ru-RU" w:eastAsia="en-US" w:bidi="ar-SA"/>
      </w:rPr>
    </w:lvl>
  </w:abstractNum>
  <w:abstractNum w:abstractNumId="10">
    <w:nsid w:val="5A5007D6"/>
    <w:multiLevelType w:val="hybridMultilevel"/>
    <w:tmpl w:val="846E0180"/>
    <w:lvl w:ilvl="0" w:tplc="F93E6D72">
      <w:start w:val="1"/>
      <w:numFmt w:val="decimal"/>
      <w:lvlText w:val="%1."/>
      <w:lvlJc w:val="left"/>
      <w:pPr>
        <w:ind w:left="222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B2DC24">
      <w:numFmt w:val="bullet"/>
      <w:lvlText w:val="•"/>
      <w:lvlJc w:val="left"/>
      <w:pPr>
        <w:ind w:left="1176" w:hanging="427"/>
      </w:pPr>
      <w:rPr>
        <w:rFonts w:hint="default"/>
        <w:lang w:val="ru-RU" w:eastAsia="en-US" w:bidi="ar-SA"/>
      </w:rPr>
    </w:lvl>
    <w:lvl w:ilvl="2" w:tplc="FFE831B8">
      <w:numFmt w:val="bullet"/>
      <w:lvlText w:val="•"/>
      <w:lvlJc w:val="left"/>
      <w:pPr>
        <w:ind w:left="2132" w:hanging="427"/>
      </w:pPr>
      <w:rPr>
        <w:rFonts w:hint="default"/>
        <w:lang w:val="ru-RU" w:eastAsia="en-US" w:bidi="ar-SA"/>
      </w:rPr>
    </w:lvl>
    <w:lvl w:ilvl="3" w:tplc="BA0CD3F8">
      <w:numFmt w:val="bullet"/>
      <w:lvlText w:val="•"/>
      <w:lvlJc w:val="left"/>
      <w:pPr>
        <w:ind w:left="3088" w:hanging="427"/>
      </w:pPr>
      <w:rPr>
        <w:rFonts w:hint="default"/>
        <w:lang w:val="ru-RU" w:eastAsia="en-US" w:bidi="ar-SA"/>
      </w:rPr>
    </w:lvl>
    <w:lvl w:ilvl="4" w:tplc="6F82662A">
      <w:numFmt w:val="bullet"/>
      <w:lvlText w:val="•"/>
      <w:lvlJc w:val="left"/>
      <w:pPr>
        <w:ind w:left="4044" w:hanging="427"/>
      </w:pPr>
      <w:rPr>
        <w:rFonts w:hint="default"/>
        <w:lang w:val="ru-RU" w:eastAsia="en-US" w:bidi="ar-SA"/>
      </w:rPr>
    </w:lvl>
    <w:lvl w:ilvl="5" w:tplc="C2F24F28">
      <w:numFmt w:val="bullet"/>
      <w:lvlText w:val="•"/>
      <w:lvlJc w:val="left"/>
      <w:pPr>
        <w:ind w:left="5000" w:hanging="427"/>
      </w:pPr>
      <w:rPr>
        <w:rFonts w:hint="default"/>
        <w:lang w:val="ru-RU" w:eastAsia="en-US" w:bidi="ar-SA"/>
      </w:rPr>
    </w:lvl>
    <w:lvl w:ilvl="6" w:tplc="FFD42300">
      <w:numFmt w:val="bullet"/>
      <w:lvlText w:val="•"/>
      <w:lvlJc w:val="left"/>
      <w:pPr>
        <w:ind w:left="5956" w:hanging="427"/>
      </w:pPr>
      <w:rPr>
        <w:rFonts w:hint="default"/>
        <w:lang w:val="ru-RU" w:eastAsia="en-US" w:bidi="ar-SA"/>
      </w:rPr>
    </w:lvl>
    <w:lvl w:ilvl="7" w:tplc="10DC0F9A">
      <w:numFmt w:val="bullet"/>
      <w:lvlText w:val="•"/>
      <w:lvlJc w:val="left"/>
      <w:pPr>
        <w:ind w:left="6912" w:hanging="427"/>
      </w:pPr>
      <w:rPr>
        <w:rFonts w:hint="default"/>
        <w:lang w:val="ru-RU" w:eastAsia="en-US" w:bidi="ar-SA"/>
      </w:rPr>
    </w:lvl>
    <w:lvl w:ilvl="8" w:tplc="D6E22BBE">
      <w:numFmt w:val="bullet"/>
      <w:lvlText w:val="•"/>
      <w:lvlJc w:val="left"/>
      <w:pPr>
        <w:ind w:left="7868" w:hanging="427"/>
      </w:pPr>
      <w:rPr>
        <w:rFonts w:hint="default"/>
        <w:lang w:val="ru-RU" w:eastAsia="en-US" w:bidi="ar-SA"/>
      </w:rPr>
    </w:lvl>
  </w:abstractNum>
  <w:abstractNum w:abstractNumId="11">
    <w:nsid w:val="5B050A37"/>
    <w:multiLevelType w:val="hybridMultilevel"/>
    <w:tmpl w:val="0EF2B35E"/>
    <w:lvl w:ilvl="0" w:tplc="A1B053D4">
      <w:start w:val="1"/>
      <w:numFmt w:val="decimal"/>
      <w:lvlText w:val="%1."/>
      <w:lvlJc w:val="left"/>
      <w:pPr>
        <w:ind w:left="22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C0ED02">
      <w:numFmt w:val="bullet"/>
      <w:lvlText w:val="•"/>
      <w:lvlJc w:val="left"/>
      <w:pPr>
        <w:ind w:left="320" w:hanging="732"/>
      </w:pPr>
      <w:rPr>
        <w:rFonts w:hint="default"/>
        <w:lang w:val="ru-RU" w:eastAsia="en-US" w:bidi="ar-SA"/>
      </w:rPr>
    </w:lvl>
    <w:lvl w:ilvl="2" w:tplc="F52A0CF4">
      <w:numFmt w:val="bullet"/>
      <w:lvlText w:val="•"/>
      <w:lvlJc w:val="left"/>
      <w:pPr>
        <w:ind w:left="1371" w:hanging="732"/>
      </w:pPr>
      <w:rPr>
        <w:rFonts w:hint="default"/>
        <w:lang w:val="ru-RU" w:eastAsia="en-US" w:bidi="ar-SA"/>
      </w:rPr>
    </w:lvl>
    <w:lvl w:ilvl="3" w:tplc="48403784">
      <w:numFmt w:val="bullet"/>
      <w:lvlText w:val="•"/>
      <w:lvlJc w:val="left"/>
      <w:pPr>
        <w:ind w:left="2422" w:hanging="732"/>
      </w:pPr>
      <w:rPr>
        <w:rFonts w:hint="default"/>
        <w:lang w:val="ru-RU" w:eastAsia="en-US" w:bidi="ar-SA"/>
      </w:rPr>
    </w:lvl>
    <w:lvl w:ilvl="4" w:tplc="158296DC">
      <w:numFmt w:val="bullet"/>
      <w:lvlText w:val="•"/>
      <w:lvlJc w:val="left"/>
      <w:pPr>
        <w:ind w:left="3473" w:hanging="732"/>
      </w:pPr>
      <w:rPr>
        <w:rFonts w:hint="default"/>
        <w:lang w:val="ru-RU" w:eastAsia="en-US" w:bidi="ar-SA"/>
      </w:rPr>
    </w:lvl>
    <w:lvl w:ilvl="5" w:tplc="1ECE328C">
      <w:numFmt w:val="bullet"/>
      <w:lvlText w:val="•"/>
      <w:lvlJc w:val="left"/>
      <w:pPr>
        <w:ind w:left="4524" w:hanging="732"/>
      </w:pPr>
      <w:rPr>
        <w:rFonts w:hint="default"/>
        <w:lang w:val="ru-RU" w:eastAsia="en-US" w:bidi="ar-SA"/>
      </w:rPr>
    </w:lvl>
    <w:lvl w:ilvl="6" w:tplc="711A9080">
      <w:numFmt w:val="bullet"/>
      <w:lvlText w:val="•"/>
      <w:lvlJc w:val="left"/>
      <w:pPr>
        <w:ind w:left="5576" w:hanging="732"/>
      </w:pPr>
      <w:rPr>
        <w:rFonts w:hint="default"/>
        <w:lang w:val="ru-RU" w:eastAsia="en-US" w:bidi="ar-SA"/>
      </w:rPr>
    </w:lvl>
    <w:lvl w:ilvl="7" w:tplc="F23EF172">
      <w:numFmt w:val="bullet"/>
      <w:lvlText w:val="•"/>
      <w:lvlJc w:val="left"/>
      <w:pPr>
        <w:ind w:left="6627" w:hanging="732"/>
      </w:pPr>
      <w:rPr>
        <w:rFonts w:hint="default"/>
        <w:lang w:val="ru-RU" w:eastAsia="en-US" w:bidi="ar-SA"/>
      </w:rPr>
    </w:lvl>
    <w:lvl w:ilvl="8" w:tplc="36A48402">
      <w:numFmt w:val="bullet"/>
      <w:lvlText w:val="•"/>
      <w:lvlJc w:val="left"/>
      <w:pPr>
        <w:ind w:left="7678" w:hanging="732"/>
      </w:pPr>
      <w:rPr>
        <w:rFonts w:hint="default"/>
        <w:lang w:val="ru-RU" w:eastAsia="en-US" w:bidi="ar-SA"/>
      </w:rPr>
    </w:lvl>
  </w:abstractNum>
  <w:abstractNum w:abstractNumId="12">
    <w:nsid w:val="5F115637"/>
    <w:multiLevelType w:val="hybridMultilevel"/>
    <w:tmpl w:val="89A89AC0"/>
    <w:lvl w:ilvl="0" w:tplc="37E841B0">
      <w:start w:val="1"/>
      <w:numFmt w:val="decimal"/>
      <w:lvlText w:val="%1."/>
      <w:lvlJc w:val="left"/>
      <w:pPr>
        <w:ind w:left="222" w:hanging="36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8AB030">
      <w:numFmt w:val="bullet"/>
      <w:lvlText w:val="•"/>
      <w:lvlJc w:val="left"/>
      <w:pPr>
        <w:ind w:left="1176" w:hanging="369"/>
      </w:pPr>
      <w:rPr>
        <w:rFonts w:hint="default"/>
        <w:lang w:val="ru-RU" w:eastAsia="en-US" w:bidi="ar-SA"/>
      </w:rPr>
    </w:lvl>
    <w:lvl w:ilvl="2" w:tplc="9E98C11A">
      <w:numFmt w:val="bullet"/>
      <w:lvlText w:val="•"/>
      <w:lvlJc w:val="left"/>
      <w:pPr>
        <w:ind w:left="2132" w:hanging="369"/>
      </w:pPr>
      <w:rPr>
        <w:rFonts w:hint="default"/>
        <w:lang w:val="ru-RU" w:eastAsia="en-US" w:bidi="ar-SA"/>
      </w:rPr>
    </w:lvl>
    <w:lvl w:ilvl="3" w:tplc="9E4074BA">
      <w:numFmt w:val="bullet"/>
      <w:lvlText w:val="•"/>
      <w:lvlJc w:val="left"/>
      <w:pPr>
        <w:ind w:left="3088" w:hanging="369"/>
      </w:pPr>
      <w:rPr>
        <w:rFonts w:hint="default"/>
        <w:lang w:val="ru-RU" w:eastAsia="en-US" w:bidi="ar-SA"/>
      </w:rPr>
    </w:lvl>
    <w:lvl w:ilvl="4" w:tplc="6A662880">
      <w:numFmt w:val="bullet"/>
      <w:lvlText w:val="•"/>
      <w:lvlJc w:val="left"/>
      <w:pPr>
        <w:ind w:left="4044" w:hanging="369"/>
      </w:pPr>
      <w:rPr>
        <w:rFonts w:hint="default"/>
        <w:lang w:val="ru-RU" w:eastAsia="en-US" w:bidi="ar-SA"/>
      </w:rPr>
    </w:lvl>
    <w:lvl w:ilvl="5" w:tplc="351848F2">
      <w:numFmt w:val="bullet"/>
      <w:lvlText w:val="•"/>
      <w:lvlJc w:val="left"/>
      <w:pPr>
        <w:ind w:left="5000" w:hanging="369"/>
      </w:pPr>
      <w:rPr>
        <w:rFonts w:hint="default"/>
        <w:lang w:val="ru-RU" w:eastAsia="en-US" w:bidi="ar-SA"/>
      </w:rPr>
    </w:lvl>
    <w:lvl w:ilvl="6" w:tplc="E0B4F70A">
      <w:numFmt w:val="bullet"/>
      <w:lvlText w:val="•"/>
      <w:lvlJc w:val="left"/>
      <w:pPr>
        <w:ind w:left="5956" w:hanging="369"/>
      </w:pPr>
      <w:rPr>
        <w:rFonts w:hint="default"/>
        <w:lang w:val="ru-RU" w:eastAsia="en-US" w:bidi="ar-SA"/>
      </w:rPr>
    </w:lvl>
    <w:lvl w:ilvl="7" w:tplc="EF1492BC">
      <w:numFmt w:val="bullet"/>
      <w:lvlText w:val="•"/>
      <w:lvlJc w:val="left"/>
      <w:pPr>
        <w:ind w:left="6912" w:hanging="369"/>
      </w:pPr>
      <w:rPr>
        <w:rFonts w:hint="default"/>
        <w:lang w:val="ru-RU" w:eastAsia="en-US" w:bidi="ar-SA"/>
      </w:rPr>
    </w:lvl>
    <w:lvl w:ilvl="8" w:tplc="C8C6F7E2">
      <w:numFmt w:val="bullet"/>
      <w:lvlText w:val="•"/>
      <w:lvlJc w:val="left"/>
      <w:pPr>
        <w:ind w:left="7868" w:hanging="369"/>
      </w:pPr>
      <w:rPr>
        <w:rFonts w:hint="default"/>
        <w:lang w:val="ru-RU" w:eastAsia="en-US" w:bidi="ar-SA"/>
      </w:rPr>
    </w:lvl>
  </w:abstractNum>
  <w:abstractNum w:abstractNumId="13">
    <w:nsid w:val="676C56A4"/>
    <w:multiLevelType w:val="hybridMultilevel"/>
    <w:tmpl w:val="42A65114"/>
    <w:lvl w:ilvl="0" w:tplc="C7467AAE">
      <w:start w:val="1"/>
      <w:numFmt w:val="decimal"/>
      <w:lvlText w:val="%1."/>
      <w:lvlJc w:val="left"/>
      <w:pPr>
        <w:ind w:left="22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9409E8">
      <w:start w:val="2"/>
      <w:numFmt w:val="decimal"/>
      <w:lvlText w:val="%2."/>
      <w:lvlJc w:val="left"/>
      <w:pPr>
        <w:ind w:left="2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C50E712">
      <w:numFmt w:val="bullet"/>
      <w:lvlText w:val="•"/>
      <w:lvlJc w:val="left"/>
      <w:pPr>
        <w:ind w:left="2132" w:hanging="240"/>
      </w:pPr>
      <w:rPr>
        <w:rFonts w:hint="default"/>
        <w:lang w:val="ru-RU" w:eastAsia="en-US" w:bidi="ar-SA"/>
      </w:rPr>
    </w:lvl>
    <w:lvl w:ilvl="3" w:tplc="4AC27840">
      <w:numFmt w:val="bullet"/>
      <w:lvlText w:val="•"/>
      <w:lvlJc w:val="left"/>
      <w:pPr>
        <w:ind w:left="3088" w:hanging="240"/>
      </w:pPr>
      <w:rPr>
        <w:rFonts w:hint="default"/>
        <w:lang w:val="ru-RU" w:eastAsia="en-US" w:bidi="ar-SA"/>
      </w:rPr>
    </w:lvl>
    <w:lvl w:ilvl="4" w:tplc="CE148AD4">
      <w:numFmt w:val="bullet"/>
      <w:lvlText w:val="•"/>
      <w:lvlJc w:val="left"/>
      <w:pPr>
        <w:ind w:left="4044" w:hanging="240"/>
      </w:pPr>
      <w:rPr>
        <w:rFonts w:hint="default"/>
        <w:lang w:val="ru-RU" w:eastAsia="en-US" w:bidi="ar-SA"/>
      </w:rPr>
    </w:lvl>
    <w:lvl w:ilvl="5" w:tplc="4F3C29C8">
      <w:numFmt w:val="bullet"/>
      <w:lvlText w:val="•"/>
      <w:lvlJc w:val="left"/>
      <w:pPr>
        <w:ind w:left="5000" w:hanging="240"/>
      </w:pPr>
      <w:rPr>
        <w:rFonts w:hint="default"/>
        <w:lang w:val="ru-RU" w:eastAsia="en-US" w:bidi="ar-SA"/>
      </w:rPr>
    </w:lvl>
    <w:lvl w:ilvl="6" w:tplc="381257A8">
      <w:numFmt w:val="bullet"/>
      <w:lvlText w:val="•"/>
      <w:lvlJc w:val="left"/>
      <w:pPr>
        <w:ind w:left="5956" w:hanging="240"/>
      </w:pPr>
      <w:rPr>
        <w:rFonts w:hint="default"/>
        <w:lang w:val="ru-RU" w:eastAsia="en-US" w:bidi="ar-SA"/>
      </w:rPr>
    </w:lvl>
    <w:lvl w:ilvl="7" w:tplc="4E36CC50">
      <w:numFmt w:val="bullet"/>
      <w:lvlText w:val="•"/>
      <w:lvlJc w:val="left"/>
      <w:pPr>
        <w:ind w:left="6912" w:hanging="240"/>
      </w:pPr>
      <w:rPr>
        <w:rFonts w:hint="default"/>
        <w:lang w:val="ru-RU" w:eastAsia="en-US" w:bidi="ar-SA"/>
      </w:rPr>
    </w:lvl>
    <w:lvl w:ilvl="8" w:tplc="B8761AC0">
      <w:numFmt w:val="bullet"/>
      <w:lvlText w:val="•"/>
      <w:lvlJc w:val="left"/>
      <w:pPr>
        <w:ind w:left="7868" w:hanging="240"/>
      </w:pPr>
      <w:rPr>
        <w:rFonts w:hint="default"/>
        <w:lang w:val="ru-RU" w:eastAsia="en-US" w:bidi="ar-SA"/>
      </w:rPr>
    </w:lvl>
  </w:abstractNum>
  <w:abstractNum w:abstractNumId="14">
    <w:nsid w:val="6ADF2899"/>
    <w:multiLevelType w:val="hybridMultilevel"/>
    <w:tmpl w:val="788895EC"/>
    <w:lvl w:ilvl="0" w:tplc="FD0A14F2">
      <w:start w:val="1"/>
      <w:numFmt w:val="decimal"/>
      <w:lvlText w:val="%1)"/>
      <w:lvlJc w:val="left"/>
      <w:pPr>
        <w:ind w:left="22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F29A26">
      <w:numFmt w:val="bullet"/>
      <w:lvlText w:val="•"/>
      <w:lvlJc w:val="left"/>
      <w:pPr>
        <w:ind w:left="1176" w:hanging="331"/>
      </w:pPr>
      <w:rPr>
        <w:rFonts w:hint="default"/>
        <w:lang w:val="ru-RU" w:eastAsia="en-US" w:bidi="ar-SA"/>
      </w:rPr>
    </w:lvl>
    <w:lvl w:ilvl="2" w:tplc="3D961D12">
      <w:numFmt w:val="bullet"/>
      <w:lvlText w:val="•"/>
      <w:lvlJc w:val="left"/>
      <w:pPr>
        <w:ind w:left="2132" w:hanging="331"/>
      </w:pPr>
      <w:rPr>
        <w:rFonts w:hint="default"/>
        <w:lang w:val="ru-RU" w:eastAsia="en-US" w:bidi="ar-SA"/>
      </w:rPr>
    </w:lvl>
    <w:lvl w:ilvl="3" w:tplc="8E12EC16">
      <w:numFmt w:val="bullet"/>
      <w:lvlText w:val="•"/>
      <w:lvlJc w:val="left"/>
      <w:pPr>
        <w:ind w:left="3088" w:hanging="331"/>
      </w:pPr>
      <w:rPr>
        <w:rFonts w:hint="default"/>
        <w:lang w:val="ru-RU" w:eastAsia="en-US" w:bidi="ar-SA"/>
      </w:rPr>
    </w:lvl>
    <w:lvl w:ilvl="4" w:tplc="9E4694B8">
      <w:numFmt w:val="bullet"/>
      <w:lvlText w:val="•"/>
      <w:lvlJc w:val="left"/>
      <w:pPr>
        <w:ind w:left="4044" w:hanging="331"/>
      </w:pPr>
      <w:rPr>
        <w:rFonts w:hint="default"/>
        <w:lang w:val="ru-RU" w:eastAsia="en-US" w:bidi="ar-SA"/>
      </w:rPr>
    </w:lvl>
    <w:lvl w:ilvl="5" w:tplc="CF322AA6">
      <w:numFmt w:val="bullet"/>
      <w:lvlText w:val="•"/>
      <w:lvlJc w:val="left"/>
      <w:pPr>
        <w:ind w:left="5000" w:hanging="331"/>
      </w:pPr>
      <w:rPr>
        <w:rFonts w:hint="default"/>
        <w:lang w:val="ru-RU" w:eastAsia="en-US" w:bidi="ar-SA"/>
      </w:rPr>
    </w:lvl>
    <w:lvl w:ilvl="6" w:tplc="8132DCE0">
      <w:numFmt w:val="bullet"/>
      <w:lvlText w:val="•"/>
      <w:lvlJc w:val="left"/>
      <w:pPr>
        <w:ind w:left="5956" w:hanging="331"/>
      </w:pPr>
      <w:rPr>
        <w:rFonts w:hint="default"/>
        <w:lang w:val="ru-RU" w:eastAsia="en-US" w:bidi="ar-SA"/>
      </w:rPr>
    </w:lvl>
    <w:lvl w:ilvl="7" w:tplc="090C5B0A">
      <w:numFmt w:val="bullet"/>
      <w:lvlText w:val="•"/>
      <w:lvlJc w:val="left"/>
      <w:pPr>
        <w:ind w:left="6912" w:hanging="331"/>
      </w:pPr>
      <w:rPr>
        <w:rFonts w:hint="default"/>
        <w:lang w:val="ru-RU" w:eastAsia="en-US" w:bidi="ar-SA"/>
      </w:rPr>
    </w:lvl>
    <w:lvl w:ilvl="8" w:tplc="FC04D08A">
      <w:numFmt w:val="bullet"/>
      <w:lvlText w:val="•"/>
      <w:lvlJc w:val="left"/>
      <w:pPr>
        <w:ind w:left="7868" w:hanging="331"/>
      </w:pPr>
      <w:rPr>
        <w:rFonts w:hint="default"/>
        <w:lang w:val="ru-RU" w:eastAsia="en-US" w:bidi="ar-SA"/>
      </w:rPr>
    </w:lvl>
  </w:abstractNum>
  <w:abstractNum w:abstractNumId="15">
    <w:nsid w:val="6AFF19B8"/>
    <w:multiLevelType w:val="hybridMultilevel"/>
    <w:tmpl w:val="AB405F82"/>
    <w:lvl w:ilvl="0" w:tplc="5114E8F2">
      <w:numFmt w:val="bullet"/>
      <w:lvlText w:val="-"/>
      <w:lvlJc w:val="left"/>
      <w:pPr>
        <w:ind w:left="325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B4AA18">
      <w:numFmt w:val="bullet"/>
      <w:lvlText w:val="•"/>
      <w:lvlJc w:val="left"/>
      <w:pPr>
        <w:ind w:left="1266" w:hanging="375"/>
      </w:pPr>
      <w:rPr>
        <w:rFonts w:hint="default"/>
        <w:lang w:val="ru-RU" w:eastAsia="en-US" w:bidi="ar-SA"/>
      </w:rPr>
    </w:lvl>
    <w:lvl w:ilvl="2" w:tplc="CFB049BA">
      <w:numFmt w:val="bullet"/>
      <w:lvlText w:val="•"/>
      <w:lvlJc w:val="left"/>
      <w:pPr>
        <w:ind w:left="2212" w:hanging="375"/>
      </w:pPr>
      <w:rPr>
        <w:rFonts w:hint="default"/>
        <w:lang w:val="ru-RU" w:eastAsia="en-US" w:bidi="ar-SA"/>
      </w:rPr>
    </w:lvl>
    <w:lvl w:ilvl="3" w:tplc="D4DEC84E">
      <w:numFmt w:val="bullet"/>
      <w:lvlText w:val="•"/>
      <w:lvlJc w:val="left"/>
      <w:pPr>
        <w:ind w:left="3158" w:hanging="375"/>
      </w:pPr>
      <w:rPr>
        <w:rFonts w:hint="default"/>
        <w:lang w:val="ru-RU" w:eastAsia="en-US" w:bidi="ar-SA"/>
      </w:rPr>
    </w:lvl>
    <w:lvl w:ilvl="4" w:tplc="D3040280">
      <w:numFmt w:val="bullet"/>
      <w:lvlText w:val="•"/>
      <w:lvlJc w:val="left"/>
      <w:pPr>
        <w:ind w:left="4104" w:hanging="375"/>
      </w:pPr>
      <w:rPr>
        <w:rFonts w:hint="default"/>
        <w:lang w:val="ru-RU" w:eastAsia="en-US" w:bidi="ar-SA"/>
      </w:rPr>
    </w:lvl>
    <w:lvl w:ilvl="5" w:tplc="35D48F72">
      <w:numFmt w:val="bullet"/>
      <w:lvlText w:val="•"/>
      <w:lvlJc w:val="left"/>
      <w:pPr>
        <w:ind w:left="5050" w:hanging="375"/>
      </w:pPr>
      <w:rPr>
        <w:rFonts w:hint="default"/>
        <w:lang w:val="ru-RU" w:eastAsia="en-US" w:bidi="ar-SA"/>
      </w:rPr>
    </w:lvl>
    <w:lvl w:ilvl="6" w:tplc="7674E432">
      <w:numFmt w:val="bullet"/>
      <w:lvlText w:val="•"/>
      <w:lvlJc w:val="left"/>
      <w:pPr>
        <w:ind w:left="5996" w:hanging="375"/>
      </w:pPr>
      <w:rPr>
        <w:rFonts w:hint="default"/>
        <w:lang w:val="ru-RU" w:eastAsia="en-US" w:bidi="ar-SA"/>
      </w:rPr>
    </w:lvl>
    <w:lvl w:ilvl="7" w:tplc="F7841EDE">
      <w:numFmt w:val="bullet"/>
      <w:lvlText w:val="•"/>
      <w:lvlJc w:val="left"/>
      <w:pPr>
        <w:ind w:left="6942" w:hanging="375"/>
      </w:pPr>
      <w:rPr>
        <w:rFonts w:hint="default"/>
        <w:lang w:val="ru-RU" w:eastAsia="en-US" w:bidi="ar-SA"/>
      </w:rPr>
    </w:lvl>
    <w:lvl w:ilvl="8" w:tplc="6C380AEE">
      <w:numFmt w:val="bullet"/>
      <w:lvlText w:val="•"/>
      <w:lvlJc w:val="left"/>
      <w:pPr>
        <w:ind w:left="7888" w:hanging="375"/>
      </w:pPr>
      <w:rPr>
        <w:rFonts w:hint="default"/>
        <w:lang w:val="ru-RU" w:eastAsia="en-US" w:bidi="ar-SA"/>
      </w:rPr>
    </w:lvl>
  </w:abstractNum>
  <w:abstractNum w:abstractNumId="16">
    <w:nsid w:val="73123C51"/>
    <w:multiLevelType w:val="hybridMultilevel"/>
    <w:tmpl w:val="7BCEEE4E"/>
    <w:lvl w:ilvl="0" w:tplc="CA3E3E4E">
      <w:start w:val="1"/>
      <w:numFmt w:val="decimal"/>
      <w:lvlText w:val="%1."/>
      <w:lvlJc w:val="left"/>
      <w:pPr>
        <w:ind w:left="222" w:hanging="5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48BFAA">
      <w:numFmt w:val="bullet"/>
      <w:lvlText w:val="•"/>
      <w:lvlJc w:val="left"/>
      <w:pPr>
        <w:ind w:left="1176" w:hanging="550"/>
      </w:pPr>
      <w:rPr>
        <w:rFonts w:hint="default"/>
        <w:lang w:val="ru-RU" w:eastAsia="en-US" w:bidi="ar-SA"/>
      </w:rPr>
    </w:lvl>
    <w:lvl w:ilvl="2" w:tplc="93A2361A">
      <w:numFmt w:val="bullet"/>
      <w:lvlText w:val="•"/>
      <w:lvlJc w:val="left"/>
      <w:pPr>
        <w:ind w:left="2132" w:hanging="550"/>
      </w:pPr>
      <w:rPr>
        <w:rFonts w:hint="default"/>
        <w:lang w:val="ru-RU" w:eastAsia="en-US" w:bidi="ar-SA"/>
      </w:rPr>
    </w:lvl>
    <w:lvl w:ilvl="3" w:tplc="D1402C92">
      <w:numFmt w:val="bullet"/>
      <w:lvlText w:val="•"/>
      <w:lvlJc w:val="left"/>
      <w:pPr>
        <w:ind w:left="3088" w:hanging="550"/>
      </w:pPr>
      <w:rPr>
        <w:rFonts w:hint="default"/>
        <w:lang w:val="ru-RU" w:eastAsia="en-US" w:bidi="ar-SA"/>
      </w:rPr>
    </w:lvl>
    <w:lvl w:ilvl="4" w:tplc="26367294">
      <w:numFmt w:val="bullet"/>
      <w:lvlText w:val="•"/>
      <w:lvlJc w:val="left"/>
      <w:pPr>
        <w:ind w:left="4044" w:hanging="550"/>
      </w:pPr>
      <w:rPr>
        <w:rFonts w:hint="default"/>
        <w:lang w:val="ru-RU" w:eastAsia="en-US" w:bidi="ar-SA"/>
      </w:rPr>
    </w:lvl>
    <w:lvl w:ilvl="5" w:tplc="2480B5D2">
      <w:numFmt w:val="bullet"/>
      <w:lvlText w:val="•"/>
      <w:lvlJc w:val="left"/>
      <w:pPr>
        <w:ind w:left="5000" w:hanging="550"/>
      </w:pPr>
      <w:rPr>
        <w:rFonts w:hint="default"/>
        <w:lang w:val="ru-RU" w:eastAsia="en-US" w:bidi="ar-SA"/>
      </w:rPr>
    </w:lvl>
    <w:lvl w:ilvl="6" w:tplc="BFD4C9D2">
      <w:numFmt w:val="bullet"/>
      <w:lvlText w:val="•"/>
      <w:lvlJc w:val="left"/>
      <w:pPr>
        <w:ind w:left="5956" w:hanging="550"/>
      </w:pPr>
      <w:rPr>
        <w:rFonts w:hint="default"/>
        <w:lang w:val="ru-RU" w:eastAsia="en-US" w:bidi="ar-SA"/>
      </w:rPr>
    </w:lvl>
    <w:lvl w:ilvl="7" w:tplc="23F26B46">
      <w:numFmt w:val="bullet"/>
      <w:lvlText w:val="•"/>
      <w:lvlJc w:val="left"/>
      <w:pPr>
        <w:ind w:left="6912" w:hanging="550"/>
      </w:pPr>
      <w:rPr>
        <w:rFonts w:hint="default"/>
        <w:lang w:val="ru-RU" w:eastAsia="en-US" w:bidi="ar-SA"/>
      </w:rPr>
    </w:lvl>
    <w:lvl w:ilvl="8" w:tplc="CD0AA59A">
      <w:numFmt w:val="bullet"/>
      <w:lvlText w:val="•"/>
      <w:lvlJc w:val="left"/>
      <w:pPr>
        <w:ind w:left="7868" w:hanging="55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"/>
  </w:num>
  <w:num w:numId="5">
    <w:abstractNumId w:val="14"/>
  </w:num>
  <w:num w:numId="6">
    <w:abstractNumId w:val="12"/>
  </w:num>
  <w:num w:numId="7">
    <w:abstractNumId w:val="3"/>
  </w:num>
  <w:num w:numId="8">
    <w:abstractNumId w:val="8"/>
  </w:num>
  <w:num w:numId="9">
    <w:abstractNumId w:val="16"/>
  </w:num>
  <w:num w:numId="10">
    <w:abstractNumId w:val="10"/>
  </w:num>
  <w:num w:numId="11">
    <w:abstractNumId w:val="6"/>
  </w:num>
  <w:num w:numId="12">
    <w:abstractNumId w:val="15"/>
  </w:num>
  <w:num w:numId="13">
    <w:abstractNumId w:val="11"/>
  </w:num>
  <w:num w:numId="14">
    <w:abstractNumId w:val="9"/>
  </w:num>
  <w:num w:numId="15">
    <w:abstractNumId w:val="5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89"/>
    <w:rsid w:val="000D09BA"/>
    <w:rsid w:val="00175D51"/>
    <w:rsid w:val="002A5EEA"/>
    <w:rsid w:val="002E66C3"/>
    <w:rsid w:val="004945E6"/>
    <w:rsid w:val="006350CE"/>
    <w:rsid w:val="00A93FD7"/>
    <w:rsid w:val="00E34889"/>
    <w:rsid w:val="00FB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350CE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93F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350CE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350CE"/>
  </w:style>
  <w:style w:type="table" w:customStyle="1" w:styleId="TableNormal">
    <w:name w:val="Table Normal"/>
    <w:uiPriority w:val="2"/>
    <w:semiHidden/>
    <w:unhideWhenUsed/>
    <w:qFormat/>
    <w:rsid w:val="006350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6350CE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6350C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6350CE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350CE"/>
    <w:pPr>
      <w:widowControl w:val="0"/>
      <w:autoSpaceDE w:val="0"/>
      <w:autoSpaceDN w:val="0"/>
      <w:spacing w:after="0" w:line="240" w:lineRule="auto"/>
      <w:ind w:left="121"/>
    </w:pPr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350C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6350C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350CE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93F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350CE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350CE"/>
  </w:style>
  <w:style w:type="table" w:customStyle="1" w:styleId="TableNormal">
    <w:name w:val="Table Normal"/>
    <w:uiPriority w:val="2"/>
    <w:semiHidden/>
    <w:unhideWhenUsed/>
    <w:qFormat/>
    <w:rsid w:val="006350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6350CE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6350C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6350CE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350CE"/>
    <w:pPr>
      <w:widowControl w:val="0"/>
      <w:autoSpaceDE w:val="0"/>
      <w:autoSpaceDN w:val="0"/>
      <w:spacing w:after="0" w:line="240" w:lineRule="auto"/>
      <w:ind w:left="121"/>
    </w:pPr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350C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6350C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2106</Words>
  <Characters>12008</Characters>
  <Application>Microsoft Office Word</Application>
  <DocSecurity>0</DocSecurity>
  <Lines>100</Lines>
  <Paragraphs>28</Paragraphs>
  <ScaleCrop>false</ScaleCrop>
  <Company/>
  <LinksUpToDate>false</LinksUpToDate>
  <CharactersWithSpaces>14086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Нововоскресеновка</dc:creator>
  <cp:keywords/>
  <dc:description/>
  <cp:lastModifiedBy>Нововоскресеновка</cp:lastModifiedBy>
  <cp:revision>5</cp:revision>
  <dcterms:created xsi:type="dcterms:W3CDTF">2021-12-03T02:02:00Z</dcterms:created>
  <dcterms:modified xsi:type="dcterms:W3CDTF">2021-12-20T05:03:00Z</dcterms:modified>
</cp:coreProperties>
</file>